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911" w:rsidRDefault="005D2E69" w:rsidP="005D2E69">
      <w:pPr>
        <w:spacing w:after="13" w:line="259" w:lineRule="auto"/>
        <w:ind w:left="192" w:firstLine="0"/>
        <w:jc w:val="center"/>
      </w:pPr>
      <w:r>
        <w:rPr>
          <w:noProof/>
        </w:rPr>
        <w:drawing>
          <wp:inline distT="114300" distB="114300" distL="114300" distR="114300" wp14:anchorId="710C0F3C" wp14:editId="76B1695A">
            <wp:extent cx="3286125" cy="112395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286125" cy="1123950"/>
                    </a:xfrm>
                    <a:prstGeom prst="rect">
                      <a:avLst/>
                    </a:prstGeom>
                    <a:ln/>
                  </pic:spPr>
                </pic:pic>
              </a:graphicData>
            </a:graphic>
          </wp:inline>
        </w:drawing>
      </w:r>
    </w:p>
    <w:p w:rsidR="00FE3911" w:rsidRDefault="000157CF">
      <w:pPr>
        <w:spacing w:after="0" w:line="259" w:lineRule="auto"/>
        <w:ind w:left="0" w:right="1237" w:firstLine="0"/>
        <w:jc w:val="right"/>
      </w:pPr>
      <w:r>
        <w:rPr>
          <w:b/>
          <w:u w:val="single" w:color="000000"/>
        </w:rPr>
        <w:t>SUBSTANCE USE POLICY SCOIL NIOCLÁS NAOFA</w:t>
      </w:r>
      <w:r>
        <w:rPr>
          <w:b/>
        </w:rPr>
        <w:t xml:space="preserve"> </w:t>
      </w:r>
      <w:r>
        <w:t xml:space="preserve"> </w:t>
      </w:r>
    </w:p>
    <w:p w:rsidR="005D2E69" w:rsidRDefault="000157CF" w:rsidP="000157CF">
      <w:pPr>
        <w:spacing w:after="0" w:line="259" w:lineRule="auto"/>
        <w:ind w:left="0" w:firstLine="0"/>
      </w:pPr>
      <w:r>
        <w:rPr>
          <w:i w:val="0"/>
          <w:sz w:val="24"/>
        </w:rPr>
        <w:t xml:space="preserve"> </w:t>
      </w:r>
    </w:p>
    <w:sdt>
      <w:sdtPr>
        <w:id w:val="-1406913492"/>
        <w:docPartObj>
          <w:docPartGallery w:val="Table of Contents"/>
          <w:docPartUnique/>
        </w:docPartObj>
      </w:sdtPr>
      <w:sdtEndPr>
        <w:rPr>
          <w:rFonts w:ascii="Times New Roman" w:eastAsia="Times New Roman" w:hAnsi="Times New Roman" w:cs="Times New Roman"/>
          <w:b/>
          <w:bCs/>
          <w:i/>
          <w:noProof/>
          <w:color w:val="000000"/>
          <w:sz w:val="28"/>
          <w:szCs w:val="22"/>
          <w:lang w:val="en-IE" w:eastAsia="en-IE"/>
        </w:rPr>
      </w:sdtEndPr>
      <w:sdtContent>
        <w:p w:rsidR="005D2E69" w:rsidRDefault="005D2E69">
          <w:pPr>
            <w:pStyle w:val="TOCHeading"/>
          </w:pPr>
          <w:r>
            <w:t>Contents</w:t>
          </w:r>
        </w:p>
        <w:p w:rsidR="005D2E69" w:rsidRDefault="005D2E69">
          <w:pPr>
            <w:pStyle w:val="TOC1"/>
            <w:tabs>
              <w:tab w:val="right" w:leader="dot" w:pos="9010"/>
            </w:tabs>
            <w:rPr>
              <w:noProof/>
            </w:rPr>
          </w:pPr>
          <w:r>
            <w:fldChar w:fldCharType="begin"/>
          </w:r>
          <w:r>
            <w:instrText xml:space="preserve"> TOC \o "1-3" \h \z \u </w:instrText>
          </w:r>
          <w:r>
            <w:fldChar w:fldCharType="separate"/>
          </w:r>
          <w:hyperlink w:anchor="_Toc145336367" w:history="1">
            <w:r w:rsidRPr="00F742ED">
              <w:rPr>
                <w:rStyle w:val="Hyperlink"/>
                <w:noProof/>
                <w:u w:color="000000"/>
              </w:rPr>
              <w:t>Scope:</w:t>
            </w:r>
            <w:r>
              <w:rPr>
                <w:noProof/>
                <w:webHidden/>
              </w:rPr>
              <w:tab/>
            </w:r>
            <w:r>
              <w:rPr>
                <w:noProof/>
                <w:webHidden/>
              </w:rPr>
              <w:fldChar w:fldCharType="begin"/>
            </w:r>
            <w:r>
              <w:rPr>
                <w:noProof/>
                <w:webHidden/>
              </w:rPr>
              <w:instrText xml:space="preserve"> PAGEREF _Toc145336367 \h </w:instrText>
            </w:r>
            <w:r>
              <w:rPr>
                <w:noProof/>
                <w:webHidden/>
              </w:rPr>
            </w:r>
            <w:r>
              <w:rPr>
                <w:noProof/>
                <w:webHidden/>
              </w:rPr>
              <w:fldChar w:fldCharType="separate"/>
            </w:r>
            <w:r w:rsidR="000157CF">
              <w:rPr>
                <w:noProof/>
                <w:webHidden/>
              </w:rPr>
              <w:t>1</w:t>
            </w:r>
            <w:r>
              <w:rPr>
                <w:noProof/>
                <w:webHidden/>
              </w:rPr>
              <w:fldChar w:fldCharType="end"/>
            </w:r>
          </w:hyperlink>
        </w:p>
        <w:p w:rsidR="005D2E69" w:rsidRDefault="005D2E69">
          <w:pPr>
            <w:pStyle w:val="TOC1"/>
            <w:tabs>
              <w:tab w:val="right" w:leader="dot" w:pos="9010"/>
            </w:tabs>
            <w:rPr>
              <w:noProof/>
            </w:rPr>
          </w:pPr>
          <w:hyperlink w:anchor="_Toc145336368" w:history="1">
            <w:r w:rsidRPr="00F742ED">
              <w:rPr>
                <w:rStyle w:val="Hyperlink"/>
                <w:b/>
                <w:noProof/>
                <w:u w:color="000000"/>
              </w:rPr>
              <w:t>Relationship to the School’s Ethos:</w:t>
            </w:r>
            <w:r>
              <w:rPr>
                <w:noProof/>
                <w:webHidden/>
              </w:rPr>
              <w:tab/>
            </w:r>
            <w:r>
              <w:rPr>
                <w:noProof/>
                <w:webHidden/>
              </w:rPr>
              <w:fldChar w:fldCharType="begin"/>
            </w:r>
            <w:r>
              <w:rPr>
                <w:noProof/>
                <w:webHidden/>
              </w:rPr>
              <w:instrText xml:space="preserve"> PAGEREF _Toc145336368 \h </w:instrText>
            </w:r>
            <w:r>
              <w:rPr>
                <w:noProof/>
                <w:webHidden/>
              </w:rPr>
            </w:r>
            <w:r>
              <w:rPr>
                <w:noProof/>
                <w:webHidden/>
              </w:rPr>
              <w:fldChar w:fldCharType="separate"/>
            </w:r>
            <w:r w:rsidR="000157CF">
              <w:rPr>
                <w:noProof/>
                <w:webHidden/>
              </w:rPr>
              <w:t>2</w:t>
            </w:r>
            <w:r>
              <w:rPr>
                <w:noProof/>
                <w:webHidden/>
              </w:rPr>
              <w:fldChar w:fldCharType="end"/>
            </w:r>
          </w:hyperlink>
        </w:p>
        <w:p w:rsidR="005D2E69" w:rsidRDefault="005D2E69">
          <w:pPr>
            <w:pStyle w:val="TOC1"/>
            <w:tabs>
              <w:tab w:val="right" w:leader="dot" w:pos="9010"/>
            </w:tabs>
            <w:rPr>
              <w:noProof/>
            </w:rPr>
          </w:pPr>
          <w:hyperlink w:anchor="_Toc145336369" w:history="1">
            <w:r w:rsidRPr="00F742ED">
              <w:rPr>
                <w:rStyle w:val="Hyperlink"/>
                <w:noProof/>
                <w:u w:color="000000"/>
              </w:rPr>
              <w:t>Rationale:</w:t>
            </w:r>
            <w:r>
              <w:rPr>
                <w:noProof/>
                <w:webHidden/>
              </w:rPr>
              <w:tab/>
            </w:r>
            <w:r>
              <w:rPr>
                <w:noProof/>
                <w:webHidden/>
              </w:rPr>
              <w:fldChar w:fldCharType="begin"/>
            </w:r>
            <w:r>
              <w:rPr>
                <w:noProof/>
                <w:webHidden/>
              </w:rPr>
              <w:instrText xml:space="preserve"> PAGEREF _Toc145336369 \h </w:instrText>
            </w:r>
            <w:r>
              <w:rPr>
                <w:noProof/>
                <w:webHidden/>
              </w:rPr>
            </w:r>
            <w:r>
              <w:rPr>
                <w:noProof/>
                <w:webHidden/>
              </w:rPr>
              <w:fldChar w:fldCharType="separate"/>
            </w:r>
            <w:r w:rsidR="000157CF">
              <w:rPr>
                <w:noProof/>
                <w:webHidden/>
              </w:rPr>
              <w:t>3</w:t>
            </w:r>
            <w:r>
              <w:rPr>
                <w:noProof/>
                <w:webHidden/>
              </w:rPr>
              <w:fldChar w:fldCharType="end"/>
            </w:r>
          </w:hyperlink>
        </w:p>
        <w:p w:rsidR="005D2E69" w:rsidRDefault="005D2E69">
          <w:pPr>
            <w:pStyle w:val="TOC1"/>
            <w:tabs>
              <w:tab w:val="right" w:leader="dot" w:pos="9010"/>
            </w:tabs>
            <w:rPr>
              <w:noProof/>
            </w:rPr>
          </w:pPr>
          <w:hyperlink w:anchor="_Toc145336370" w:history="1">
            <w:r w:rsidRPr="00F742ED">
              <w:rPr>
                <w:rStyle w:val="Hyperlink"/>
                <w:noProof/>
                <w:u w:color="000000"/>
              </w:rPr>
              <w:t>Definition of a Drug;</w:t>
            </w:r>
            <w:r>
              <w:rPr>
                <w:noProof/>
                <w:webHidden/>
              </w:rPr>
              <w:tab/>
            </w:r>
            <w:r>
              <w:rPr>
                <w:noProof/>
                <w:webHidden/>
              </w:rPr>
              <w:fldChar w:fldCharType="begin"/>
            </w:r>
            <w:r>
              <w:rPr>
                <w:noProof/>
                <w:webHidden/>
              </w:rPr>
              <w:instrText xml:space="preserve"> PAGEREF _Toc145336370 \h </w:instrText>
            </w:r>
            <w:r>
              <w:rPr>
                <w:noProof/>
                <w:webHidden/>
              </w:rPr>
            </w:r>
            <w:r>
              <w:rPr>
                <w:noProof/>
                <w:webHidden/>
              </w:rPr>
              <w:fldChar w:fldCharType="separate"/>
            </w:r>
            <w:r w:rsidR="000157CF">
              <w:rPr>
                <w:noProof/>
                <w:webHidden/>
              </w:rPr>
              <w:t>3</w:t>
            </w:r>
            <w:r>
              <w:rPr>
                <w:noProof/>
                <w:webHidden/>
              </w:rPr>
              <w:fldChar w:fldCharType="end"/>
            </w:r>
          </w:hyperlink>
        </w:p>
        <w:p w:rsidR="005D2E69" w:rsidRDefault="005D2E69">
          <w:pPr>
            <w:pStyle w:val="TOC1"/>
            <w:tabs>
              <w:tab w:val="right" w:leader="dot" w:pos="9010"/>
            </w:tabs>
            <w:rPr>
              <w:noProof/>
            </w:rPr>
          </w:pPr>
          <w:hyperlink w:anchor="_Toc145336371" w:history="1">
            <w:r w:rsidRPr="00F742ED">
              <w:rPr>
                <w:rStyle w:val="Hyperlink"/>
                <w:noProof/>
                <w:u w:color="000000"/>
              </w:rPr>
              <w:t>Goals and Objectives:</w:t>
            </w:r>
            <w:r>
              <w:rPr>
                <w:noProof/>
                <w:webHidden/>
              </w:rPr>
              <w:tab/>
            </w:r>
            <w:r>
              <w:rPr>
                <w:noProof/>
                <w:webHidden/>
              </w:rPr>
              <w:fldChar w:fldCharType="begin"/>
            </w:r>
            <w:r>
              <w:rPr>
                <w:noProof/>
                <w:webHidden/>
              </w:rPr>
              <w:instrText xml:space="preserve"> PAGEREF _Toc145336371 \h </w:instrText>
            </w:r>
            <w:r>
              <w:rPr>
                <w:noProof/>
                <w:webHidden/>
              </w:rPr>
            </w:r>
            <w:r>
              <w:rPr>
                <w:noProof/>
                <w:webHidden/>
              </w:rPr>
              <w:fldChar w:fldCharType="separate"/>
            </w:r>
            <w:r w:rsidR="000157CF">
              <w:rPr>
                <w:noProof/>
                <w:webHidden/>
              </w:rPr>
              <w:t>3</w:t>
            </w:r>
            <w:r>
              <w:rPr>
                <w:noProof/>
                <w:webHidden/>
              </w:rPr>
              <w:fldChar w:fldCharType="end"/>
            </w:r>
          </w:hyperlink>
        </w:p>
        <w:p w:rsidR="005D2E69" w:rsidRDefault="005D2E69">
          <w:pPr>
            <w:pStyle w:val="TOC1"/>
            <w:tabs>
              <w:tab w:val="right" w:leader="dot" w:pos="9010"/>
            </w:tabs>
            <w:rPr>
              <w:noProof/>
            </w:rPr>
          </w:pPr>
          <w:hyperlink w:anchor="_Toc145336372" w:history="1">
            <w:r w:rsidRPr="00F742ED">
              <w:rPr>
                <w:rStyle w:val="Hyperlink"/>
                <w:noProof/>
                <w:u w:color="000000"/>
              </w:rPr>
              <w:t>Policy Content:</w:t>
            </w:r>
            <w:r>
              <w:rPr>
                <w:noProof/>
                <w:webHidden/>
              </w:rPr>
              <w:tab/>
            </w:r>
            <w:r>
              <w:rPr>
                <w:noProof/>
                <w:webHidden/>
              </w:rPr>
              <w:fldChar w:fldCharType="begin"/>
            </w:r>
            <w:r>
              <w:rPr>
                <w:noProof/>
                <w:webHidden/>
              </w:rPr>
              <w:instrText xml:space="preserve"> PAGEREF _Toc145336372 \h </w:instrText>
            </w:r>
            <w:r>
              <w:rPr>
                <w:noProof/>
                <w:webHidden/>
              </w:rPr>
            </w:r>
            <w:r>
              <w:rPr>
                <w:noProof/>
                <w:webHidden/>
              </w:rPr>
              <w:fldChar w:fldCharType="separate"/>
            </w:r>
            <w:r w:rsidR="000157CF">
              <w:rPr>
                <w:noProof/>
                <w:webHidden/>
              </w:rPr>
              <w:t>4</w:t>
            </w:r>
            <w:r>
              <w:rPr>
                <w:noProof/>
                <w:webHidden/>
              </w:rPr>
              <w:fldChar w:fldCharType="end"/>
            </w:r>
          </w:hyperlink>
        </w:p>
        <w:p w:rsidR="005D2E69" w:rsidRDefault="005D2E69">
          <w:pPr>
            <w:pStyle w:val="TOC2"/>
            <w:tabs>
              <w:tab w:val="right" w:leader="dot" w:pos="9010"/>
            </w:tabs>
            <w:rPr>
              <w:noProof/>
            </w:rPr>
          </w:pPr>
          <w:hyperlink w:anchor="_Toc145336373" w:history="1">
            <w:r w:rsidRPr="00F742ED">
              <w:rPr>
                <w:rStyle w:val="Hyperlink"/>
                <w:noProof/>
              </w:rPr>
              <w:t>Education Concerning Substance Use:</w:t>
            </w:r>
            <w:r>
              <w:rPr>
                <w:noProof/>
                <w:webHidden/>
              </w:rPr>
              <w:tab/>
            </w:r>
            <w:r>
              <w:rPr>
                <w:noProof/>
                <w:webHidden/>
              </w:rPr>
              <w:fldChar w:fldCharType="begin"/>
            </w:r>
            <w:r>
              <w:rPr>
                <w:noProof/>
                <w:webHidden/>
              </w:rPr>
              <w:instrText xml:space="preserve"> PAGEREF _Toc145336373 \h </w:instrText>
            </w:r>
            <w:r>
              <w:rPr>
                <w:noProof/>
                <w:webHidden/>
              </w:rPr>
            </w:r>
            <w:r>
              <w:rPr>
                <w:noProof/>
                <w:webHidden/>
              </w:rPr>
              <w:fldChar w:fldCharType="separate"/>
            </w:r>
            <w:r w:rsidR="000157CF">
              <w:rPr>
                <w:noProof/>
                <w:webHidden/>
              </w:rPr>
              <w:t>4</w:t>
            </w:r>
            <w:r>
              <w:rPr>
                <w:noProof/>
                <w:webHidden/>
              </w:rPr>
              <w:fldChar w:fldCharType="end"/>
            </w:r>
          </w:hyperlink>
        </w:p>
        <w:p w:rsidR="005D2E69" w:rsidRDefault="005D2E69">
          <w:pPr>
            <w:pStyle w:val="TOC1"/>
            <w:tabs>
              <w:tab w:val="right" w:leader="dot" w:pos="9010"/>
            </w:tabs>
            <w:rPr>
              <w:noProof/>
            </w:rPr>
          </w:pPr>
          <w:hyperlink w:anchor="_Toc145336374" w:history="1">
            <w:r w:rsidRPr="00F742ED">
              <w:rPr>
                <w:rStyle w:val="Hyperlink"/>
                <w:noProof/>
              </w:rPr>
              <w:t>Management of Alcohol, Tobacco and Drug related incidents.</w:t>
            </w:r>
            <w:r>
              <w:rPr>
                <w:noProof/>
                <w:webHidden/>
              </w:rPr>
              <w:tab/>
            </w:r>
            <w:r>
              <w:rPr>
                <w:noProof/>
                <w:webHidden/>
              </w:rPr>
              <w:fldChar w:fldCharType="begin"/>
            </w:r>
            <w:r>
              <w:rPr>
                <w:noProof/>
                <w:webHidden/>
              </w:rPr>
              <w:instrText xml:space="preserve"> PAGEREF _Toc145336374 \h </w:instrText>
            </w:r>
            <w:r>
              <w:rPr>
                <w:noProof/>
                <w:webHidden/>
              </w:rPr>
            </w:r>
            <w:r>
              <w:rPr>
                <w:noProof/>
                <w:webHidden/>
              </w:rPr>
              <w:fldChar w:fldCharType="separate"/>
            </w:r>
            <w:r w:rsidR="000157CF">
              <w:rPr>
                <w:noProof/>
                <w:webHidden/>
              </w:rPr>
              <w:t>5</w:t>
            </w:r>
            <w:r>
              <w:rPr>
                <w:noProof/>
                <w:webHidden/>
              </w:rPr>
              <w:fldChar w:fldCharType="end"/>
            </w:r>
          </w:hyperlink>
        </w:p>
        <w:p w:rsidR="005D2E69" w:rsidRDefault="005D2E69">
          <w:pPr>
            <w:pStyle w:val="TOC1"/>
            <w:tabs>
              <w:tab w:val="right" w:leader="dot" w:pos="9010"/>
            </w:tabs>
            <w:rPr>
              <w:noProof/>
            </w:rPr>
          </w:pPr>
          <w:hyperlink w:anchor="_Toc145336375" w:history="1">
            <w:r w:rsidRPr="00F742ED">
              <w:rPr>
                <w:rStyle w:val="Hyperlink"/>
                <w:noProof/>
              </w:rPr>
              <w:t>The Administration Of Medicines:</w:t>
            </w:r>
            <w:r>
              <w:rPr>
                <w:noProof/>
                <w:webHidden/>
              </w:rPr>
              <w:tab/>
            </w:r>
            <w:r>
              <w:rPr>
                <w:noProof/>
                <w:webHidden/>
              </w:rPr>
              <w:fldChar w:fldCharType="begin"/>
            </w:r>
            <w:r>
              <w:rPr>
                <w:noProof/>
                <w:webHidden/>
              </w:rPr>
              <w:instrText xml:space="preserve"> PAGEREF _Toc145336375 \h </w:instrText>
            </w:r>
            <w:r>
              <w:rPr>
                <w:noProof/>
                <w:webHidden/>
              </w:rPr>
              <w:fldChar w:fldCharType="separate"/>
            </w:r>
            <w:r w:rsidR="000157CF">
              <w:rPr>
                <w:b/>
                <w:bCs/>
                <w:noProof/>
                <w:webHidden/>
                <w:lang w:val="en-US"/>
              </w:rPr>
              <w:t>Error! Bookmark not defined.</w:t>
            </w:r>
            <w:r>
              <w:rPr>
                <w:noProof/>
                <w:webHidden/>
              </w:rPr>
              <w:fldChar w:fldCharType="end"/>
            </w:r>
          </w:hyperlink>
        </w:p>
        <w:p w:rsidR="005D2E69" w:rsidRDefault="005D2E69">
          <w:pPr>
            <w:pStyle w:val="TOC1"/>
            <w:tabs>
              <w:tab w:val="right" w:leader="dot" w:pos="9010"/>
            </w:tabs>
            <w:rPr>
              <w:noProof/>
            </w:rPr>
          </w:pPr>
          <w:hyperlink w:anchor="_Toc145336376" w:history="1">
            <w:r w:rsidRPr="00F742ED">
              <w:rPr>
                <w:rStyle w:val="Hyperlink"/>
                <w:noProof/>
              </w:rPr>
              <w:t>Provision for Staff Training and Development:</w:t>
            </w:r>
            <w:r>
              <w:rPr>
                <w:noProof/>
                <w:webHidden/>
              </w:rPr>
              <w:tab/>
            </w:r>
            <w:r>
              <w:rPr>
                <w:noProof/>
                <w:webHidden/>
              </w:rPr>
              <w:fldChar w:fldCharType="begin"/>
            </w:r>
            <w:r>
              <w:rPr>
                <w:noProof/>
                <w:webHidden/>
              </w:rPr>
              <w:instrText xml:space="preserve"> PAGEREF _Toc145336376 \h </w:instrText>
            </w:r>
            <w:r>
              <w:rPr>
                <w:noProof/>
                <w:webHidden/>
              </w:rPr>
            </w:r>
            <w:r>
              <w:rPr>
                <w:noProof/>
                <w:webHidden/>
              </w:rPr>
              <w:fldChar w:fldCharType="separate"/>
            </w:r>
            <w:r w:rsidR="000157CF">
              <w:rPr>
                <w:noProof/>
                <w:webHidden/>
              </w:rPr>
              <w:t>7</w:t>
            </w:r>
            <w:r>
              <w:rPr>
                <w:noProof/>
                <w:webHidden/>
              </w:rPr>
              <w:fldChar w:fldCharType="end"/>
            </w:r>
          </w:hyperlink>
        </w:p>
        <w:p w:rsidR="005D2E69" w:rsidRDefault="005D2E69">
          <w:pPr>
            <w:pStyle w:val="TOC1"/>
            <w:tabs>
              <w:tab w:val="right" w:leader="dot" w:pos="9010"/>
            </w:tabs>
            <w:rPr>
              <w:noProof/>
            </w:rPr>
          </w:pPr>
          <w:hyperlink w:anchor="_Toc145336377" w:history="1">
            <w:r w:rsidRPr="00F742ED">
              <w:rPr>
                <w:rStyle w:val="Hyperlink"/>
                <w:noProof/>
                <w:u w:color="000000"/>
              </w:rPr>
              <w:t>Roles and Responsibilities:</w:t>
            </w:r>
            <w:r>
              <w:rPr>
                <w:noProof/>
                <w:webHidden/>
              </w:rPr>
              <w:tab/>
            </w:r>
            <w:r>
              <w:rPr>
                <w:noProof/>
                <w:webHidden/>
              </w:rPr>
              <w:fldChar w:fldCharType="begin"/>
            </w:r>
            <w:r>
              <w:rPr>
                <w:noProof/>
                <w:webHidden/>
              </w:rPr>
              <w:instrText xml:space="preserve"> PAGEREF _Toc145336377 \h </w:instrText>
            </w:r>
            <w:r>
              <w:rPr>
                <w:noProof/>
                <w:webHidden/>
              </w:rPr>
            </w:r>
            <w:r>
              <w:rPr>
                <w:noProof/>
                <w:webHidden/>
              </w:rPr>
              <w:fldChar w:fldCharType="separate"/>
            </w:r>
            <w:r w:rsidR="000157CF">
              <w:rPr>
                <w:noProof/>
                <w:webHidden/>
              </w:rPr>
              <w:t>8</w:t>
            </w:r>
            <w:r>
              <w:rPr>
                <w:noProof/>
                <w:webHidden/>
              </w:rPr>
              <w:fldChar w:fldCharType="end"/>
            </w:r>
          </w:hyperlink>
        </w:p>
        <w:p w:rsidR="005D2E69" w:rsidRDefault="005D2E69">
          <w:pPr>
            <w:pStyle w:val="TOC1"/>
            <w:tabs>
              <w:tab w:val="right" w:leader="dot" w:pos="9010"/>
            </w:tabs>
            <w:rPr>
              <w:noProof/>
            </w:rPr>
          </w:pPr>
          <w:hyperlink w:anchor="_Toc145336378" w:history="1">
            <w:r w:rsidRPr="00F742ED">
              <w:rPr>
                <w:rStyle w:val="Hyperlink"/>
                <w:noProof/>
                <w:u w:color="000000"/>
              </w:rPr>
              <w:t>Success Criteria;</w:t>
            </w:r>
            <w:r>
              <w:rPr>
                <w:noProof/>
                <w:webHidden/>
              </w:rPr>
              <w:tab/>
            </w:r>
            <w:r>
              <w:rPr>
                <w:noProof/>
                <w:webHidden/>
              </w:rPr>
              <w:fldChar w:fldCharType="begin"/>
            </w:r>
            <w:r>
              <w:rPr>
                <w:noProof/>
                <w:webHidden/>
              </w:rPr>
              <w:instrText xml:space="preserve"> PAGEREF _Toc145336378 \h </w:instrText>
            </w:r>
            <w:r>
              <w:rPr>
                <w:noProof/>
                <w:webHidden/>
              </w:rPr>
            </w:r>
            <w:r>
              <w:rPr>
                <w:noProof/>
                <w:webHidden/>
              </w:rPr>
              <w:fldChar w:fldCharType="separate"/>
            </w:r>
            <w:r w:rsidR="000157CF">
              <w:rPr>
                <w:noProof/>
                <w:webHidden/>
              </w:rPr>
              <w:t>8</w:t>
            </w:r>
            <w:r>
              <w:rPr>
                <w:noProof/>
                <w:webHidden/>
              </w:rPr>
              <w:fldChar w:fldCharType="end"/>
            </w:r>
          </w:hyperlink>
        </w:p>
        <w:p w:rsidR="005D2E69" w:rsidRDefault="005D2E69">
          <w:pPr>
            <w:pStyle w:val="TOC1"/>
            <w:tabs>
              <w:tab w:val="right" w:leader="dot" w:pos="9010"/>
            </w:tabs>
            <w:rPr>
              <w:noProof/>
            </w:rPr>
          </w:pPr>
          <w:hyperlink w:anchor="_Toc145336379" w:history="1">
            <w:r w:rsidRPr="00F742ED">
              <w:rPr>
                <w:rStyle w:val="Hyperlink"/>
                <w:b/>
                <w:noProof/>
                <w:u w:color="000000"/>
              </w:rPr>
              <w:t>Monitoring Procedure:</w:t>
            </w:r>
            <w:r>
              <w:rPr>
                <w:noProof/>
                <w:webHidden/>
              </w:rPr>
              <w:tab/>
            </w:r>
            <w:r>
              <w:rPr>
                <w:noProof/>
                <w:webHidden/>
              </w:rPr>
              <w:fldChar w:fldCharType="begin"/>
            </w:r>
            <w:r>
              <w:rPr>
                <w:noProof/>
                <w:webHidden/>
              </w:rPr>
              <w:instrText xml:space="preserve"> PAGEREF _Toc145336379 \h </w:instrText>
            </w:r>
            <w:r>
              <w:rPr>
                <w:noProof/>
                <w:webHidden/>
              </w:rPr>
            </w:r>
            <w:r>
              <w:rPr>
                <w:noProof/>
                <w:webHidden/>
              </w:rPr>
              <w:fldChar w:fldCharType="separate"/>
            </w:r>
            <w:r w:rsidR="000157CF">
              <w:rPr>
                <w:noProof/>
                <w:webHidden/>
              </w:rPr>
              <w:t>9</w:t>
            </w:r>
            <w:r>
              <w:rPr>
                <w:noProof/>
                <w:webHidden/>
              </w:rPr>
              <w:fldChar w:fldCharType="end"/>
            </w:r>
          </w:hyperlink>
        </w:p>
        <w:p w:rsidR="005D2E69" w:rsidRDefault="005D2E69">
          <w:pPr>
            <w:pStyle w:val="TOC1"/>
            <w:tabs>
              <w:tab w:val="right" w:leader="dot" w:pos="9010"/>
            </w:tabs>
            <w:rPr>
              <w:noProof/>
            </w:rPr>
          </w:pPr>
          <w:hyperlink w:anchor="_Toc145336380" w:history="1">
            <w:r w:rsidRPr="00F742ED">
              <w:rPr>
                <w:rStyle w:val="Hyperlink"/>
                <w:noProof/>
                <w:u w:color="000000"/>
              </w:rPr>
              <w:t>Timeframe For Implementation And Review:</w:t>
            </w:r>
            <w:r>
              <w:rPr>
                <w:noProof/>
                <w:webHidden/>
              </w:rPr>
              <w:tab/>
            </w:r>
            <w:r>
              <w:rPr>
                <w:noProof/>
                <w:webHidden/>
              </w:rPr>
              <w:fldChar w:fldCharType="begin"/>
            </w:r>
            <w:r>
              <w:rPr>
                <w:noProof/>
                <w:webHidden/>
              </w:rPr>
              <w:instrText xml:space="preserve"> PAGEREF _Toc145336380 \h </w:instrText>
            </w:r>
            <w:r>
              <w:rPr>
                <w:noProof/>
                <w:webHidden/>
              </w:rPr>
            </w:r>
            <w:r>
              <w:rPr>
                <w:noProof/>
                <w:webHidden/>
              </w:rPr>
              <w:fldChar w:fldCharType="separate"/>
            </w:r>
            <w:r w:rsidR="000157CF">
              <w:rPr>
                <w:noProof/>
                <w:webHidden/>
              </w:rPr>
              <w:t>9</w:t>
            </w:r>
            <w:r>
              <w:rPr>
                <w:noProof/>
                <w:webHidden/>
              </w:rPr>
              <w:fldChar w:fldCharType="end"/>
            </w:r>
          </w:hyperlink>
        </w:p>
        <w:p w:rsidR="005D2E69" w:rsidRDefault="005D2E69">
          <w:pPr>
            <w:pStyle w:val="TOC1"/>
            <w:tabs>
              <w:tab w:val="right" w:leader="dot" w:pos="9010"/>
            </w:tabs>
            <w:rPr>
              <w:noProof/>
            </w:rPr>
          </w:pPr>
          <w:hyperlink w:anchor="_Toc145336381" w:history="1">
            <w:r w:rsidRPr="00F742ED">
              <w:rPr>
                <w:rStyle w:val="Hyperlink"/>
                <w:noProof/>
                <w:u w:color="000000"/>
              </w:rPr>
              <w:t>Ratification:</w:t>
            </w:r>
            <w:r>
              <w:rPr>
                <w:noProof/>
                <w:webHidden/>
              </w:rPr>
              <w:tab/>
            </w:r>
            <w:r>
              <w:rPr>
                <w:noProof/>
                <w:webHidden/>
              </w:rPr>
              <w:fldChar w:fldCharType="begin"/>
            </w:r>
            <w:r>
              <w:rPr>
                <w:noProof/>
                <w:webHidden/>
              </w:rPr>
              <w:instrText xml:space="preserve"> PAGEREF _Toc145336381 \h </w:instrText>
            </w:r>
            <w:r>
              <w:rPr>
                <w:noProof/>
                <w:webHidden/>
              </w:rPr>
            </w:r>
            <w:r>
              <w:rPr>
                <w:noProof/>
                <w:webHidden/>
              </w:rPr>
              <w:fldChar w:fldCharType="separate"/>
            </w:r>
            <w:r w:rsidR="000157CF">
              <w:rPr>
                <w:noProof/>
                <w:webHidden/>
              </w:rPr>
              <w:t>9</w:t>
            </w:r>
            <w:r>
              <w:rPr>
                <w:noProof/>
                <w:webHidden/>
              </w:rPr>
              <w:fldChar w:fldCharType="end"/>
            </w:r>
          </w:hyperlink>
        </w:p>
        <w:p w:rsidR="00FE3911" w:rsidRDefault="005D2E69" w:rsidP="005D2E69">
          <w:r>
            <w:rPr>
              <w:b/>
              <w:bCs/>
              <w:noProof/>
            </w:rPr>
            <w:fldChar w:fldCharType="end"/>
          </w:r>
        </w:p>
      </w:sdtContent>
    </w:sdt>
    <w:p w:rsidR="00FE3911" w:rsidRDefault="000157CF">
      <w:pPr>
        <w:spacing w:after="0" w:line="259" w:lineRule="auto"/>
        <w:ind w:left="0" w:firstLine="0"/>
      </w:pPr>
      <w:r>
        <w:t xml:space="preserve"> </w:t>
      </w:r>
    </w:p>
    <w:p w:rsidR="00FE3911" w:rsidRDefault="000157CF">
      <w:pPr>
        <w:spacing w:after="0" w:line="259" w:lineRule="auto"/>
        <w:ind w:left="0" w:firstLine="0"/>
      </w:pPr>
      <w:r>
        <w:t xml:space="preserve">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This Substance Use Policy of </w:t>
      </w:r>
      <w:proofErr w:type="spellStart"/>
      <w:r w:rsidRPr="005D2E69">
        <w:rPr>
          <w:rFonts w:asciiTheme="minorHAnsi" w:hAnsiTheme="minorHAnsi" w:cstheme="minorHAnsi"/>
          <w:i w:val="0"/>
          <w:color w:val="auto"/>
          <w:sz w:val="24"/>
          <w:szCs w:val="24"/>
        </w:rPr>
        <w:t>Scoil</w:t>
      </w:r>
      <w:proofErr w:type="spellEnd"/>
      <w:r w:rsidRPr="005D2E69">
        <w:rPr>
          <w:rFonts w:asciiTheme="minorHAnsi" w:hAnsiTheme="minorHAnsi" w:cstheme="minorHAnsi"/>
          <w:i w:val="0"/>
          <w:color w:val="auto"/>
          <w:sz w:val="24"/>
          <w:szCs w:val="24"/>
        </w:rPr>
        <w:t xml:space="preserve"> </w:t>
      </w:r>
      <w:proofErr w:type="spellStart"/>
      <w:r w:rsidRPr="005D2E69">
        <w:rPr>
          <w:rFonts w:asciiTheme="minorHAnsi" w:hAnsiTheme="minorHAnsi" w:cstheme="minorHAnsi"/>
          <w:i w:val="0"/>
          <w:color w:val="auto"/>
          <w:sz w:val="24"/>
          <w:szCs w:val="24"/>
        </w:rPr>
        <w:t>Nioclás</w:t>
      </w:r>
      <w:proofErr w:type="spellEnd"/>
      <w:r w:rsidRPr="005D2E69">
        <w:rPr>
          <w:rFonts w:asciiTheme="minorHAnsi" w:hAnsiTheme="minorHAnsi" w:cstheme="minorHAnsi"/>
          <w:i w:val="0"/>
          <w:color w:val="auto"/>
          <w:sz w:val="24"/>
          <w:szCs w:val="24"/>
        </w:rPr>
        <w:t xml:space="preserve"> </w:t>
      </w:r>
      <w:proofErr w:type="spellStart"/>
      <w:r w:rsidRPr="005D2E69">
        <w:rPr>
          <w:rFonts w:asciiTheme="minorHAnsi" w:hAnsiTheme="minorHAnsi" w:cstheme="minorHAnsi"/>
          <w:i w:val="0"/>
          <w:color w:val="auto"/>
          <w:sz w:val="24"/>
          <w:szCs w:val="24"/>
        </w:rPr>
        <w:t>Noafa</w:t>
      </w:r>
      <w:proofErr w:type="spellEnd"/>
      <w:r w:rsidRPr="005D2E69">
        <w:rPr>
          <w:rFonts w:asciiTheme="minorHAnsi" w:hAnsiTheme="minorHAnsi" w:cstheme="minorHAnsi"/>
          <w:i w:val="0"/>
          <w:color w:val="auto"/>
          <w:sz w:val="24"/>
          <w:szCs w:val="24"/>
        </w:rPr>
        <w:t xml:space="preserve"> is the result of collaborative work between teachers, parents and </w:t>
      </w:r>
      <w:r>
        <w:rPr>
          <w:rFonts w:asciiTheme="minorHAnsi" w:hAnsiTheme="minorHAnsi" w:cstheme="minorHAnsi"/>
          <w:i w:val="0"/>
          <w:color w:val="auto"/>
          <w:sz w:val="24"/>
          <w:szCs w:val="24"/>
        </w:rPr>
        <w:t xml:space="preserve">the </w:t>
      </w:r>
      <w:r w:rsidRPr="005D2E69">
        <w:rPr>
          <w:rFonts w:asciiTheme="minorHAnsi" w:hAnsiTheme="minorHAnsi" w:cstheme="minorHAnsi"/>
          <w:i w:val="0"/>
          <w:color w:val="auto"/>
          <w:sz w:val="24"/>
          <w:szCs w:val="24"/>
        </w:rPr>
        <w:t xml:space="preserve">Board of Management.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It is subject to evaluation, review and alteration where necessary </w:t>
      </w:r>
      <w:r w:rsidRPr="005D2E69">
        <w:rPr>
          <w:rFonts w:asciiTheme="minorHAnsi" w:hAnsiTheme="minorHAnsi" w:cstheme="minorHAnsi"/>
          <w:i w:val="0"/>
          <w:color w:val="auto"/>
          <w:sz w:val="24"/>
          <w:szCs w:val="24"/>
        </w:rPr>
        <w:t xml:space="preserve">in terms of Risk Evaluation procedures.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0157CF" w:rsidRDefault="000157CF" w:rsidP="005D2E69">
      <w:pPr>
        <w:pStyle w:val="Heading1"/>
        <w:jc w:val="both"/>
        <w:rPr>
          <w:rFonts w:asciiTheme="minorHAnsi" w:hAnsiTheme="minorHAnsi" w:cstheme="minorHAnsi"/>
          <w:b/>
          <w:i w:val="0"/>
          <w:color w:val="auto"/>
          <w:sz w:val="24"/>
          <w:szCs w:val="24"/>
          <w:u w:val="single"/>
        </w:rPr>
      </w:pPr>
      <w:bookmarkStart w:id="0" w:name="_Toc145336367"/>
      <w:r w:rsidRPr="000157CF">
        <w:rPr>
          <w:rFonts w:asciiTheme="minorHAnsi" w:eastAsia="Times New Roman" w:hAnsiTheme="minorHAnsi" w:cstheme="minorHAnsi"/>
          <w:b/>
          <w:i w:val="0"/>
          <w:color w:val="auto"/>
          <w:sz w:val="24"/>
          <w:szCs w:val="24"/>
          <w:u w:val="single"/>
        </w:rPr>
        <w:t>Scope:</w:t>
      </w:r>
      <w:bookmarkEnd w:id="0"/>
      <w:r w:rsidRPr="000157CF">
        <w:rPr>
          <w:rFonts w:asciiTheme="minorHAnsi" w:hAnsiTheme="minorHAnsi" w:cstheme="minorHAnsi"/>
          <w:b/>
          <w:i w:val="0"/>
          <w:color w:val="auto"/>
          <w:sz w:val="24"/>
          <w:szCs w:val="24"/>
          <w:u w:val="single"/>
        </w:rPr>
        <w:t xml:space="preserve">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This policy applies to all users of </w:t>
      </w:r>
      <w:proofErr w:type="spellStart"/>
      <w:r w:rsidRPr="005D2E69">
        <w:rPr>
          <w:rFonts w:asciiTheme="minorHAnsi" w:hAnsiTheme="minorHAnsi" w:cstheme="minorHAnsi"/>
          <w:i w:val="0"/>
          <w:color w:val="auto"/>
          <w:sz w:val="24"/>
          <w:szCs w:val="24"/>
        </w:rPr>
        <w:t>Scoil</w:t>
      </w:r>
      <w:proofErr w:type="spellEnd"/>
      <w:r w:rsidRPr="005D2E69">
        <w:rPr>
          <w:rFonts w:asciiTheme="minorHAnsi" w:hAnsiTheme="minorHAnsi" w:cstheme="minorHAnsi"/>
          <w:i w:val="0"/>
          <w:color w:val="auto"/>
          <w:sz w:val="24"/>
          <w:szCs w:val="24"/>
        </w:rPr>
        <w:t xml:space="preserve"> </w:t>
      </w:r>
      <w:proofErr w:type="spellStart"/>
      <w:r w:rsidRPr="005D2E69">
        <w:rPr>
          <w:rFonts w:asciiTheme="minorHAnsi" w:hAnsiTheme="minorHAnsi" w:cstheme="minorHAnsi"/>
          <w:i w:val="0"/>
          <w:color w:val="auto"/>
          <w:sz w:val="24"/>
          <w:szCs w:val="24"/>
        </w:rPr>
        <w:t>Nioclás</w:t>
      </w:r>
      <w:proofErr w:type="spellEnd"/>
      <w:r w:rsidRPr="005D2E69">
        <w:rPr>
          <w:rFonts w:asciiTheme="minorHAnsi" w:hAnsiTheme="minorHAnsi" w:cstheme="minorHAnsi"/>
          <w:i w:val="0"/>
          <w:color w:val="auto"/>
          <w:sz w:val="24"/>
          <w:szCs w:val="24"/>
        </w:rPr>
        <w:t xml:space="preserve"> </w:t>
      </w:r>
      <w:proofErr w:type="spellStart"/>
      <w:r w:rsidRPr="005D2E69">
        <w:rPr>
          <w:rFonts w:asciiTheme="minorHAnsi" w:hAnsiTheme="minorHAnsi" w:cstheme="minorHAnsi"/>
          <w:i w:val="0"/>
          <w:color w:val="auto"/>
          <w:sz w:val="24"/>
          <w:szCs w:val="24"/>
        </w:rPr>
        <w:t>Naofa</w:t>
      </w:r>
      <w:proofErr w:type="spellEnd"/>
      <w:r w:rsidRPr="005D2E69">
        <w:rPr>
          <w:rFonts w:asciiTheme="minorHAnsi" w:hAnsiTheme="minorHAnsi" w:cstheme="minorHAnsi"/>
          <w:i w:val="0"/>
          <w:color w:val="auto"/>
          <w:sz w:val="24"/>
          <w:szCs w:val="24"/>
        </w:rPr>
        <w:t xml:space="preserve">.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lastRenderedPageBreak/>
        <w:t xml:space="preserve"> </w:t>
      </w:r>
    </w:p>
    <w:p w:rsidR="00FE3911" w:rsidRPr="005D2E69" w:rsidRDefault="000157CF" w:rsidP="000157CF">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This policy applies to all users of the school building, students, teachers, ancillary staff, users of the school and visitors. It is applicabl</w:t>
      </w:r>
      <w:r w:rsidRPr="005D2E69">
        <w:rPr>
          <w:rFonts w:asciiTheme="minorHAnsi" w:hAnsiTheme="minorHAnsi" w:cstheme="minorHAnsi"/>
          <w:i w:val="0"/>
          <w:color w:val="auto"/>
          <w:sz w:val="24"/>
          <w:szCs w:val="24"/>
        </w:rPr>
        <w:t xml:space="preserve">e during school time and during ALL school activities. It applies to the school building, the school grounds and where any school related activity takes place.   </w:t>
      </w:r>
    </w:p>
    <w:p w:rsidR="00FE3911" w:rsidRPr="005D2E69" w:rsidRDefault="000157CF" w:rsidP="005D2E69">
      <w:pPr>
        <w:pStyle w:val="Heading1"/>
        <w:jc w:val="both"/>
        <w:rPr>
          <w:rFonts w:asciiTheme="minorHAnsi" w:hAnsiTheme="minorHAnsi" w:cstheme="minorHAnsi"/>
          <w:i w:val="0"/>
          <w:color w:val="auto"/>
          <w:sz w:val="24"/>
          <w:szCs w:val="24"/>
        </w:rPr>
      </w:pPr>
      <w:bookmarkStart w:id="1" w:name="_Toc145336368"/>
      <w:r w:rsidRPr="005D2E69">
        <w:rPr>
          <w:rFonts w:asciiTheme="minorHAnsi" w:eastAsia="Times New Roman" w:hAnsiTheme="minorHAnsi" w:cstheme="minorHAnsi"/>
          <w:b/>
          <w:i w:val="0"/>
          <w:color w:val="auto"/>
          <w:sz w:val="24"/>
          <w:szCs w:val="24"/>
          <w:u w:val="single" w:color="000000"/>
        </w:rPr>
        <w:t>Relationship to the School’s Ethos:</w:t>
      </w:r>
      <w:bookmarkEnd w:id="1"/>
      <w:r w:rsidRPr="005D2E69">
        <w:rPr>
          <w:rFonts w:asciiTheme="minorHAnsi" w:eastAsia="Times New Roman" w:hAnsiTheme="minorHAnsi" w:cstheme="minorHAnsi"/>
          <w:b/>
          <w:i w:val="0"/>
          <w:color w:val="auto"/>
          <w:sz w:val="24"/>
          <w:szCs w:val="24"/>
        </w:rPr>
        <w:t xml:space="preserve">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b/>
          <w:i w:val="0"/>
          <w:color w:val="auto"/>
          <w:sz w:val="24"/>
          <w:szCs w:val="24"/>
        </w:rPr>
        <w:t xml:space="preserve"> </w:t>
      </w:r>
    </w:p>
    <w:p w:rsidR="00FE3911" w:rsidRDefault="000157CF" w:rsidP="005D2E69">
      <w:pPr>
        <w:ind w:left="-5"/>
        <w:jc w:val="both"/>
        <w:rPr>
          <w:rFonts w:asciiTheme="minorHAnsi" w:hAnsiTheme="minorHAnsi" w:cstheme="minorHAnsi"/>
          <w:i w:val="0"/>
          <w:color w:val="auto"/>
          <w:sz w:val="24"/>
          <w:szCs w:val="24"/>
        </w:rPr>
      </w:pPr>
      <w:proofErr w:type="spellStart"/>
      <w:r w:rsidRPr="005D2E69">
        <w:rPr>
          <w:rFonts w:asciiTheme="minorHAnsi" w:hAnsiTheme="minorHAnsi" w:cstheme="minorHAnsi"/>
          <w:i w:val="0"/>
          <w:color w:val="auto"/>
          <w:sz w:val="24"/>
          <w:szCs w:val="24"/>
        </w:rPr>
        <w:t>Scoil</w:t>
      </w:r>
      <w:proofErr w:type="spellEnd"/>
      <w:r w:rsidRPr="005D2E69">
        <w:rPr>
          <w:rFonts w:asciiTheme="minorHAnsi" w:hAnsiTheme="minorHAnsi" w:cstheme="minorHAnsi"/>
          <w:i w:val="0"/>
          <w:color w:val="auto"/>
          <w:sz w:val="24"/>
          <w:szCs w:val="24"/>
        </w:rPr>
        <w:t xml:space="preserve"> </w:t>
      </w:r>
      <w:proofErr w:type="spellStart"/>
      <w:r w:rsidRPr="005D2E69">
        <w:rPr>
          <w:rFonts w:asciiTheme="minorHAnsi" w:hAnsiTheme="minorHAnsi" w:cstheme="minorHAnsi"/>
          <w:i w:val="0"/>
          <w:color w:val="auto"/>
          <w:sz w:val="24"/>
          <w:szCs w:val="24"/>
        </w:rPr>
        <w:t>Nioclás</w:t>
      </w:r>
      <w:proofErr w:type="spellEnd"/>
      <w:r w:rsidRPr="005D2E69">
        <w:rPr>
          <w:rFonts w:asciiTheme="minorHAnsi" w:hAnsiTheme="minorHAnsi" w:cstheme="minorHAnsi"/>
          <w:i w:val="0"/>
          <w:color w:val="auto"/>
          <w:sz w:val="24"/>
          <w:szCs w:val="24"/>
        </w:rPr>
        <w:t xml:space="preserve"> </w:t>
      </w:r>
      <w:proofErr w:type="spellStart"/>
      <w:r w:rsidRPr="005D2E69">
        <w:rPr>
          <w:rFonts w:asciiTheme="minorHAnsi" w:hAnsiTheme="minorHAnsi" w:cstheme="minorHAnsi"/>
          <w:i w:val="0"/>
          <w:color w:val="auto"/>
          <w:sz w:val="24"/>
          <w:szCs w:val="24"/>
        </w:rPr>
        <w:t>Naofa</w:t>
      </w:r>
      <w:proofErr w:type="spellEnd"/>
      <w:r w:rsidRPr="005D2E69">
        <w:rPr>
          <w:rFonts w:asciiTheme="minorHAnsi" w:hAnsiTheme="minorHAnsi" w:cstheme="minorHAnsi"/>
          <w:i w:val="0"/>
          <w:color w:val="auto"/>
          <w:sz w:val="24"/>
          <w:szCs w:val="24"/>
        </w:rPr>
        <w:t xml:space="preserve"> is a Catholic Primary School und</w:t>
      </w:r>
      <w:r w:rsidRPr="005D2E69">
        <w:rPr>
          <w:rFonts w:asciiTheme="minorHAnsi" w:hAnsiTheme="minorHAnsi" w:cstheme="minorHAnsi"/>
          <w:i w:val="0"/>
          <w:color w:val="auto"/>
          <w:sz w:val="24"/>
          <w:szCs w:val="24"/>
        </w:rPr>
        <w:t xml:space="preserve">er the patronage of the Archbishop of </w:t>
      </w:r>
      <w:proofErr w:type="spellStart"/>
      <w:r w:rsidRPr="005D2E69">
        <w:rPr>
          <w:rFonts w:asciiTheme="minorHAnsi" w:hAnsiTheme="minorHAnsi" w:cstheme="minorHAnsi"/>
          <w:i w:val="0"/>
          <w:color w:val="auto"/>
          <w:sz w:val="24"/>
          <w:szCs w:val="24"/>
        </w:rPr>
        <w:t>Tuam</w:t>
      </w:r>
      <w:proofErr w:type="spellEnd"/>
      <w:r w:rsidRPr="005D2E69">
        <w:rPr>
          <w:rFonts w:asciiTheme="minorHAnsi" w:hAnsiTheme="minorHAnsi" w:cstheme="minorHAnsi"/>
          <w:i w:val="0"/>
          <w:color w:val="auto"/>
          <w:sz w:val="24"/>
          <w:szCs w:val="24"/>
        </w:rPr>
        <w:t>.  It promotes a Catholic ethos</w:t>
      </w:r>
      <w:r w:rsidRPr="005D2E69">
        <w:rPr>
          <w:rFonts w:asciiTheme="minorHAnsi" w:hAnsiTheme="minorHAnsi" w:cstheme="minorHAnsi"/>
          <w:i w:val="0"/>
          <w:color w:val="auto"/>
          <w:sz w:val="24"/>
          <w:szCs w:val="24"/>
        </w:rPr>
        <w:t xml:space="preserve"> while welcoming and respecting the values of children of all denominations. </w:t>
      </w:r>
    </w:p>
    <w:p w:rsidR="000157CF" w:rsidRPr="005D2E69" w:rsidRDefault="000157CF" w:rsidP="005D2E69">
      <w:pPr>
        <w:ind w:left="-5"/>
        <w:jc w:val="both"/>
        <w:rPr>
          <w:rFonts w:asciiTheme="minorHAnsi" w:hAnsiTheme="minorHAnsi" w:cstheme="minorHAnsi"/>
          <w:i w:val="0"/>
          <w:color w:val="auto"/>
          <w:sz w:val="24"/>
          <w:szCs w:val="24"/>
        </w:rPr>
      </w:pPr>
    </w:p>
    <w:p w:rsidR="00FE3911"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Our aim is to impart Christian values and standards within a constructive learning environment. We endea</w:t>
      </w:r>
      <w:r w:rsidRPr="005D2E69">
        <w:rPr>
          <w:rFonts w:asciiTheme="minorHAnsi" w:hAnsiTheme="minorHAnsi" w:cstheme="minorHAnsi"/>
          <w:i w:val="0"/>
          <w:color w:val="auto"/>
          <w:sz w:val="24"/>
          <w:szCs w:val="24"/>
        </w:rPr>
        <w:t xml:space="preserve">vour to ensure that the individuality of the child is accommodated while acknowledging the right of each child to education in a relatively </w:t>
      </w:r>
      <w:r>
        <w:rPr>
          <w:rFonts w:asciiTheme="minorHAnsi" w:hAnsiTheme="minorHAnsi" w:cstheme="minorHAnsi"/>
          <w:i w:val="0"/>
          <w:color w:val="auto"/>
          <w:sz w:val="24"/>
          <w:szCs w:val="24"/>
        </w:rPr>
        <w:t>disruption-free</w:t>
      </w:r>
      <w:r w:rsidRPr="005D2E69">
        <w:rPr>
          <w:rFonts w:asciiTheme="minorHAnsi" w:hAnsiTheme="minorHAnsi" w:cstheme="minorHAnsi"/>
          <w:i w:val="0"/>
          <w:color w:val="auto"/>
          <w:sz w:val="24"/>
          <w:szCs w:val="24"/>
        </w:rPr>
        <w:t xml:space="preserve"> environment. </w:t>
      </w:r>
    </w:p>
    <w:p w:rsidR="000157CF" w:rsidRPr="005D2E69" w:rsidRDefault="000157CF" w:rsidP="005D2E69">
      <w:pPr>
        <w:ind w:left="-5"/>
        <w:jc w:val="both"/>
        <w:rPr>
          <w:rFonts w:asciiTheme="minorHAnsi" w:hAnsiTheme="minorHAnsi" w:cstheme="minorHAnsi"/>
          <w:i w:val="0"/>
          <w:color w:val="auto"/>
          <w:sz w:val="24"/>
          <w:szCs w:val="24"/>
        </w:rPr>
      </w:pPr>
    </w:p>
    <w:p w:rsidR="00FE3911"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Our Code of Behaviour shows caring and concern for each child and we nurture self-este</w:t>
      </w:r>
      <w:r w:rsidRPr="005D2E69">
        <w:rPr>
          <w:rFonts w:asciiTheme="minorHAnsi" w:hAnsiTheme="minorHAnsi" w:cstheme="minorHAnsi"/>
          <w:i w:val="0"/>
          <w:color w:val="auto"/>
          <w:sz w:val="24"/>
          <w:szCs w:val="24"/>
        </w:rPr>
        <w:t xml:space="preserve">em, self-respect and respect for others. </w:t>
      </w:r>
    </w:p>
    <w:p w:rsidR="000157CF" w:rsidRPr="005D2E69" w:rsidRDefault="000157CF" w:rsidP="005D2E69">
      <w:pPr>
        <w:ind w:left="-5"/>
        <w:jc w:val="both"/>
        <w:rPr>
          <w:rFonts w:asciiTheme="minorHAnsi" w:hAnsiTheme="minorHAnsi" w:cstheme="minorHAnsi"/>
          <w:i w:val="0"/>
          <w:color w:val="auto"/>
          <w:sz w:val="24"/>
          <w:szCs w:val="24"/>
        </w:rPr>
      </w:pP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We encourage the active learning of each child at his/her own pace and to his/her full potential. We strive to provide a </w:t>
      </w:r>
      <w:r>
        <w:rPr>
          <w:rFonts w:asciiTheme="minorHAnsi" w:hAnsiTheme="minorHAnsi" w:cstheme="minorHAnsi"/>
          <w:i w:val="0"/>
          <w:color w:val="auto"/>
          <w:sz w:val="24"/>
          <w:szCs w:val="24"/>
        </w:rPr>
        <w:t>well-ordered</w:t>
      </w:r>
      <w:r w:rsidRPr="005D2E69">
        <w:rPr>
          <w:rFonts w:asciiTheme="minorHAnsi" w:hAnsiTheme="minorHAnsi" w:cstheme="minorHAnsi"/>
          <w:i w:val="0"/>
          <w:color w:val="auto"/>
          <w:sz w:val="24"/>
          <w:szCs w:val="24"/>
        </w:rPr>
        <w:t>, caring, happy and secure atmosphere where the intellectual, spiritual, physical</w:t>
      </w:r>
      <w:r w:rsidRPr="005D2E69">
        <w:rPr>
          <w:rFonts w:asciiTheme="minorHAnsi" w:hAnsiTheme="minorHAnsi" w:cstheme="minorHAnsi"/>
          <w:i w:val="0"/>
          <w:color w:val="auto"/>
          <w:sz w:val="24"/>
          <w:szCs w:val="24"/>
        </w:rPr>
        <w:t xml:space="preserve">, moral and cultural needs of the pupil are identified and addressed.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0157CF" w:rsidP="005D2E69">
      <w:pPr>
        <w:ind w:left="-5"/>
        <w:jc w:val="both"/>
        <w:rPr>
          <w:rFonts w:asciiTheme="minorHAnsi" w:hAnsiTheme="minorHAnsi" w:cstheme="minorHAnsi"/>
          <w:i w:val="0"/>
          <w:color w:val="auto"/>
          <w:sz w:val="24"/>
          <w:szCs w:val="24"/>
        </w:rPr>
      </w:pPr>
      <w:proofErr w:type="spellStart"/>
      <w:r w:rsidRPr="005D2E69">
        <w:rPr>
          <w:rFonts w:asciiTheme="minorHAnsi" w:hAnsiTheme="minorHAnsi" w:cstheme="minorHAnsi"/>
          <w:i w:val="0"/>
          <w:color w:val="auto"/>
          <w:sz w:val="24"/>
          <w:szCs w:val="24"/>
        </w:rPr>
        <w:t>Scoil</w:t>
      </w:r>
      <w:proofErr w:type="spellEnd"/>
      <w:r w:rsidRPr="005D2E69">
        <w:rPr>
          <w:rFonts w:asciiTheme="minorHAnsi" w:hAnsiTheme="minorHAnsi" w:cstheme="minorHAnsi"/>
          <w:i w:val="0"/>
          <w:color w:val="auto"/>
          <w:sz w:val="24"/>
          <w:szCs w:val="24"/>
        </w:rPr>
        <w:t xml:space="preserve"> </w:t>
      </w:r>
      <w:proofErr w:type="spellStart"/>
      <w:r w:rsidRPr="005D2E69">
        <w:rPr>
          <w:rFonts w:asciiTheme="minorHAnsi" w:hAnsiTheme="minorHAnsi" w:cstheme="minorHAnsi"/>
          <w:i w:val="0"/>
          <w:color w:val="auto"/>
          <w:sz w:val="24"/>
          <w:szCs w:val="24"/>
        </w:rPr>
        <w:t>Nioclás</w:t>
      </w:r>
      <w:proofErr w:type="spellEnd"/>
      <w:r w:rsidRPr="005D2E69">
        <w:rPr>
          <w:rFonts w:asciiTheme="minorHAnsi" w:hAnsiTheme="minorHAnsi" w:cstheme="minorHAnsi"/>
          <w:i w:val="0"/>
          <w:color w:val="auto"/>
          <w:sz w:val="24"/>
          <w:szCs w:val="24"/>
        </w:rPr>
        <w:t xml:space="preserve"> </w:t>
      </w:r>
      <w:proofErr w:type="spellStart"/>
      <w:r w:rsidRPr="005D2E69">
        <w:rPr>
          <w:rFonts w:asciiTheme="minorHAnsi" w:hAnsiTheme="minorHAnsi" w:cstheme="minorHAnsi"/>
          <w:i w:val="0"/>
          <w:color w:val="auto"/>
          <w:sz w:val="24"/>
          <w:szCs w:val="24"/>
        </w:rPr>
        <w:t>Naofa</w:t>
      </w:r>
      <w:proofErr w:type="spellEnd"/>
      <w:r w:rsidRPr="005D2E69">
        <w:rPr>
          <w:rFonts w:asciiTheme="minorHAnsi" w:hAnsiTheme="minorHAnsi" w:cstheme="minorHAnsi"/>
          <w:i w:val="0"/>
          <w:color w:val="auto"/>
          <w:sz w:val="24"/>
          <w:szCs w:val="24"/>
        </w:rPr>
        <w:t xml:space="preserve"> promotes excellence in teaching and learning.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We in </w:t>
      </w:r>
      <w:proofErr w:type="spellStart"/>
      <w:r w:rsidRPr="005D2E69">
        <w:rPr>
          <w:rFonts w:asciiTheme="minorHAnsi" w:hAnsiTheme="minorHAnsi" w:cstheme="minorHAnsi"/>
          <w:i w:val="0"/>
          <w:color w:val="auto"/>
          <w:sz w:val="24"/>
          <w:szCs w:val="24"/>
        </w:rPr>
        <w:t>Scoil</w:t>
      </w:r>
      <w:proofErr w:type="spellEnd"/>
      <w:r w:rsidRPr="005D2E69">
        <w:rPr>
          <w:rFonts w:asciiTheme="minorHAnsi" w:hAnsiTheme="minorHAnsi" w:cstheme="minorHAnsi"/>
          <w:i w:val="0"/>
          <w:color w:val="auto"/>
          <w:sz w:val="24"/>
          <w:szCs w:val="24"/>
        </w:rPr>
        <w:t xml:space="preserve"> </w:t>
      </w:r>
      <w:proofErr w:type="spellStart"/>
      <w:r w:rsidRPr="005D2E69">
        <w:rPr>
          <w:rFonts w:asciiTheme="minorHAnsi" w:hAnsiTheme="minorHAnsi" w:cstheme="minorHAnsi"/>
          <w:i w:val="0"/>
          <w:color w:val="auto"/>
          <w:sz w:val="24"/>
          <w:szCs w:val="24"/>
        </w:rPr>
        <w:t>Nioclás</w:t>
      </w:r>
      <w:proofErr w:type="spellEnd"/>
      <w:r w:rsidRPr="005D2E69">
        <w:rPr>
          <w:rFonts w:asciiTheme="minorHAnsi" w:hAnsiTheme="minorHAnsi" w:cstheme="minorHAnsi"/>
          <w:i w:val="0"/>
          <w:color w:val="auto"/>
          <w:sz w:val="24"/>
          <w:szCs w:val="24"/>
        </w:rPr>
        <w:t xml:space="preserve"> </w:t>
      </w:r>
      <w:proofErr w:type="spellStart"/>
      <w:r w:rsidRPr="005D2E69">
        <w:rPr>
          <w:rFonts w:asciiTheme="minorHAnsi" w:hAnsiTheme="minorHAnsi" w:cstheme="minorHAnsi"/>
          <w:i w:val="0"/>
          <w:color w:val="auto"/>
          <w:sz w:val="24"/>
          <w:szCs w:val="24"/>
        </w:rPr>
        <w:t>Naofa</w:t>
      </w:r>
      <w:proofErr w:type="spellEnd"/>
      <w:r w:rsidRPr="005D2E69">
        <w:rPr>
          <w:rFonts w:asciiTheme="minorHAnsi" w:hAnsiTheme="minorHAnsi" w:cstheme="minorHAnsi"/>
          <w:i w:val="0"/>
          <w:color w:val="auto"/>
          <w:sz w:val="24"/>
          <w:szCs w:val="24"/>
        </w:rPr>
        <w:t xml:space="preserve"> subscribe to the aims of education: </w:t>
      </w:r>
    </w:p>
    <w:p w:rsidR="00FE3911" w:rsidRPr="005D2E69" w:rsidRDefault="000157CF" w:rsidP="005D2E69">
      <w:pPr>
        <w:numPr>
          <w:ilvl w:val="0"/>
          <w:numId w:val="2"/>
        </w:numPr>
        <w:ind w:hanging="36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To enable the child to live a full life as a chil</w:t>
      </w:r>
      <w:r w:rsidRPr="005D2E69">
        <w:rPr>
          <w:rFonts w:asciiTheme="minorHAnsi" w:hAnsiTheme="minorHAnsi" w:cstheme="minorHAnsi"/>
          <w:i w:val="0"/>
          <w:color w:val="auto"/>
          <w:sz w:val="24"/>
          <w:szCs w:val="24"/>
        </w:rPr>
        <w:t xml:space="preserve">d and to realize his or her potential as a unique individual. </w:t>
      </w:r>
    </w:p>
    <w:p w:rsidR="00FE3911" w:rsidRPr="005D2E69" w:rsidRDefault="000157CF" w:rsidP="005D2E69">
      <w:pPr>
        <w:numPr>
          <w:ilvl w:val="0"/>
          <w:numId w:val="2"/>
        </w:numPr>
        <w:ind w:hanging="36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To enable the child to develop as a social being through living and cooperating with others and so contribute to the good of society. </w:t>
      </w:r>
    </w:p>
    <w:p w:rsidR="00FE3911" w:rsidRPr="005D2E69" w:rsidRDefault="000157CF" w:rsidP="005D2E69">
      <w:pPr>
        <w:numPr>
          <w:ilvl w:val="0"/>
          <w:numId w:val="2"/>
        </w:numPr>
        <w:ind w:hanging="36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To prepare the child for further education and lifelong learning.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[Revised Primary School Curriculum]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0157CF" w:rsidP="005D2E69">
      <w:pPr>
        <w:spacing w:after="34"/>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In our Mission statement</w:t>
      </w:r>
      <w:r>
        <w:rPr>
          <w:rFonts w:asciiTheme="minorHAnsi" w:hAnsiTheme="minorHAnsi" w:cstheme="minorHAnsi"/>
          <w:i w:val="0"/>
          <w:color w:val="auto"/>
          <w:sz w:val="24"/>
          <w:szCs w:val="24"/>
        </w:rPr>
        <w:t>,</w:t>
      </w:r>
      <w:r w:rsidRPr="005D2E69">
        <w:rPr>
          <w:rFonts w:asciiTheme="minorHAnsi" w:hAnsiTheme="minorHAnsi" w:cstheme="minorHAnsi"/>
          <w:i w:val="0"/>
          <w:color w:val="auto"/>
          <w:sz w:val="24"/>
          <w:szCs w:val="24"/>
        </w:rPr>
        <w:t xml:space="preserve"> it is stated that, "every effort will be made to ensure that the child’s </w:t>
      </w:r>
      <w:r>
        <w:rPr>
          <w:rFonts w:asciiTheme="minorHAnsi" w:hAnsiTheme="minorHAnsi" w:cstheme="minorHAnsi"/>
          <w:i w:val="0"/>
          <w:color w:val="auto"/>
          <w:sz w:val="24"/>
          <w:szCs w:val="24"/>
        </w:rPr>
        <w:t>all-round</w:t>
      </w:r>
      <w:r w:rsidRPr="005D2E69">
        <w:rPr>
          <w:rFonts w:asciiTheme="minorHAnsi" w:hAnsiTheme="minorHAnsi" w:cstheme="minorHAnsi"/>
          <w:i w:val="0"/>
          <w:color w:val="auto"/>
          <w:sz w:val="24"/>
          <w:szCs w:val="24"/>
        </w:rPr>
        <w:t xml:space="preserve"> development is healthy and harmonious."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T</w:t>
      </w:r>
      <w:r w:rsidRPr="005D2E69">
        <w:rPr>
          <w:rFonts w:asciiTheme="minorHAnsi" w:hAnsiTheme="minorHAnsi" w:cstheme="minorHAnsi"/>
          <w:i w:val="0"/>
          <w:color w:val="auto"/>
          <w:sz w:val="24"/>
          <w:szCs w:val="24"/>
        </w:rPr>
        <w:t xml:space="preserve">he Substance Use Policy reflects the school ethos in that it is dedicated to the care of the whole school community and it aims to provide a safe and secure environment for learning.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The school environment endeavours to create </w:t>
      </w:r>
      <w:r w:rsidRPr="005D2E69">
        <w:rPr>
          <w:rFonts w:asciiTheme="minorHAnsi" w:hAnsiTheme="minorHAnsi" w:cstheme="minorHAnsi"/>
          <w:i w:val="0"/>
          <w:color w:val="auto"/>
          <w:sz w:val="24"/>
          <w:szCs w:val="24"/>
        </w:rPr>
        <w:t xml:space="preserve">a culture which: </w:t>
      </w:r>
    </w:p>
    <w:p w:rsidR="00FE3911" w:rsidRPr="005D2E69" w:rsidRDefault="000157CF" w:rsidP="005D2E69">
      <w:pPr>
        <w:numPr>
          <w:ilvl w:val="0"/>
          <w:numId w:val="2"/>
        </w:numPr>
        <w:ind w:hanging="36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val</w:t>
      </w:r>
      <w:r w:rsidRPr="005D2E69">
        <w:rPr>
          <w:rFonts w:asciiTheme="minorHAnsi" w:hAnsiTheme="minorHAnsi" w:cstheme="minorHAnsi"/>
          <w:i w:val="0"/>
          <w:color w:val="auto"/>
          <w:sz w:val="24"/>
          <w:szCs w:val="24"/>
        </w:rPr>
        <w:t>ues</w:t>
      </w:r>
      <w:r>
        <w:rPr>
          <w:rFonts w:asciiTheme="minorHAnsi" w:hAnsiTheme="minorHAnsi" w:cstheme="minorHAnsi"/>
          <w:i w:val="0"/>
          <w:color w:val="auto"/>
          <w:sz w:val="24"/>
          <w:szCs w:val="24"/>
        </w:rPr>
        <w:t xml:space="preserve"> </w:t>
      </w:r>
      <w:r w:rsidRPr="005D2E69">
        <w:rPr>
          <w:rFonts w:asciiTheme="minorHAnsi" w:hAnsiTheme="minorHAnsi" w:cstheme="minorHAnsi"/>
          <w:i w:val="0"/>
          <w:color w:val="auto"/>
          <w:sz w:val="24"/>
          <w:szCs w:val="24"/>
        </w:rPr>
        <w:t xml:space="preserve">respect in interpersonal relationships. </w:t>
      </w:r>
    </w:p>
    <w:p w:rsidR="00FE3911" w:rsidRPr="005D2E69" w:rsidRDefault="000157CF" w:rsidP="005D2E69">
      <w:pPr>
        <w:numPr>
          <w:ilvl w:val="0"/>
          <w:numId w:val="2"/>
        </w:numPr>
        <w:ind w:hanging="36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helps children to take responsibility for themselves and others. </w:t>
      </w:r>
    </w:p>
    <w:p w:rsidR="00FE3911" w:rsidRPr="005D2E69" w:rsidRDefault="000157CF" w:rsidP="005D2E69">
      <w:pPr>
        <w:numPr>
          <w:ilvl w:val="0"/>
          <w:numId w:val="2"/>
        </w:numPr>
        <w:ind w:hanging="36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provides outlets for creativity and enjoyable healthy pursuits and activities. </w:t>
      </w:r>
    </w:p>
    <w:p w:rsidR="00FE3911" w:rsidRPr="005D2E69" w:rsidRDefault="000157CF" w:rsidP="005D2E69">
      <w:pPr>
        <w:numPr>
          <w:ilvl w:val="0"/>
          <w:numId w:val="2"/>
        </w:numPr>
        <w:ind w:hanging="36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lastRenderedPageBreak/>
        <w:t xml:space="preserve">provides a safe school environment. </w:t>
      </w:r>
    </w:p>
    <w:p w:rsidR="00FE3911" w:rsidRPr="005D2E69" w:rsidRDefault="000157CF" w:rsidP="005D2E69">
      <w:pPr>
        <w:numPr>
          <w:ilvl w:val="0"/>
          <w:numId w:val="2"/>
        </w:numPr>
        <w:ind w:hanging="36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strengthens the co-</w:t>
      </w:r>
      <w:r w:rsidRPr="005D2E69">
        <w:rPr>
          <w:rFonts w:asciiTheme="minorHAnsi" w:hAnsiTheme="minorHAnsi" w:cstheme="minorHAnsi"/>
          <w:i w:val="0"/>
          <w:color w:val="auto"/>
          <w:sz w:val="24"/>
          <w:szCs w:val="24"/>
        </w:rPr>
        <w:t xml:space="preserve">operation between parents/guardians, the school and the wider community in dealing with substance misuse prevention.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b/>
          <w:i w:val="0"/>
          <w:color w:val="auto"/>
          <w:sz w:val="24"/>
          <w:szCs w:val="24"/>
        </w:rPr>
        <w:t xml:space="preserve"> </w:t>
      </w:r>
    </w:p>
    <w:p w:rsidR="00FE3911" w:rsidRPr="000157CF" w:rsidRDefault="000157CF" w:rsidP="005D2E69">
      <w:pPr>
        <w:pStyle w:val="Heading1"/>
        <w:jc w:val="both"/>
        <w:rPr>
          <w:rFonts w:asciiTheme="minorHAnsi" w:hAnsiTheme="minorHAnsi" w:cstheme="minorHAnsi"/>
          <w:b/>
          <w:i w:val="0"/>
          <w:color w:val="auto"/>
          <w:sz w:val="24"/>
          <w:szCs w:val="24"/>
          <w:u w:val="single"/>
        </w:rPr>
      </w:pPr>
      <w:bookmarkStart w:id="2" w:name="_Toc145336369"/>
      <w:r>
        <w:rPr>
          <w:rFonts w:asciiTheme="minorHAnsi" w:eastAsia="Times New Roman" w:hAnsiTheme="minorHAnsi" w:cstheme="minorHAnsi"/>
          <w:b/>
          <w:i w:val="0"/>
          <w:color w:val="auto"/>
          <w:sz w:val="24"/>
          <w:szCs w:val="24"/>
          <w:u w:val="single"/>
        </w:rPr>
        <w:t>Rati</w:t>
      </w:r>
      <w:r w:rsidRPr="000157CF">
        <w:rPr>
          <w:rFonts w:asciiTheme="minorHAnsi" w:eastAsia="Times New Roman" w:hAnsiTheme="minorHAnsi" w:cstheme="minorHAnsi"/>
          <w:b/>
          <w:i w:val="0"/>
          <w:color w:val="auto"/>
          <w:sz w:val="24"/>
          <w:szCs w:val="24"/>
          <w:u w:val="single"/>
        </w:rPr>
        <w:t>onale:</w:t>
      </w:r>
      <w:bookmarkEnd w:id="2"/>
      <w:r w:rsidRPr="000157CF">
        <w:rPr>
          <w:rFonts w:asciiTheme="minorHAnsi" w:eastAsia="Times New Roman" w:hAnsiTheme="minorHAnsi" w:cstheme="minorHAnsi"/>
          <w:b/>
          <w:i w:val="0"/>
          <w:color w:val="auto"/>
          <w:sz w:val="24"/>
          <w:szCs w:val="24"/>
          <w:u w:val="single"/>
        </w:rPr>
        <w:t xml:space="preserve">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b/>
          <w:i w:val="0"/>
          <w:color w:val="auto"/>
          <w:sz w:val="24"/>
          <w:szCs w:val="24"/>
        </w:rPr>
        <w:t xml:space="preserve"> </w:t>
      </w:r>
    </w:p>
    <w:p w:rsidR="00FE3911" w:rsidRPr="005D2E69" w:rsidRDefault="000157CF" w:rsidP="005D2E69">
      <w:pPr>
        <w:numPr>
          <w:ilvl w:val="0"/>
          <w:numId w:val="2"/>
        </w:numPr>
        <w:ind w:hanging="36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The Education Act (1998) provides that schools should promote the social and personal development of students and provide </w:t>
      </w:r>
      <w:r w:rsidRPr="005D2E69">
        <w:rPr>
          <w:rFonts w:asciiTheme="minorHAnsi" w:hAnsiTheme="minorHAnsi" w:cstheme="minorHAnsi"/>
          <w:i w:val="0"/>
          <w:color w:val="auto"/>
          <w:sz w:val="24"/>
          <w:szCs w:val="24"/>
        </w:rPr>
        <w:t xml:space="preserve">health education for them. </w:t>
      </w:r>
    </w:p>
    <w:p w:rsidR="00FE3911" w:rsidRPr="005D2E69" w:rsidRDefault="000157CF" w:rsidP="005D2E69">
      <w:pPr>
        <w:numPr>
          <w:ilvl w:val="0"/>
          <w:numId w:val="2"/>
        </w:numPr>
        <w:ind w:hanging="36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The Social Personal and Health Education curriculum, of which substance misuse prevention education is an integral part, is a mandatory subject on the primary curriculum and must be taught to all primary pupils from junior infan</w:t>
      </w:r>
      <w:r w:rsidRPr="005D2E69">
        <w:rPr>
          <w:rFonts w:asciiTheme="minorHAnsi" w:hAnsiTheme="minorHAnsi" w:cstheme="minorHAnsi"/>
          <w:i w:val="0"/>
          <w:color w:val="auto"/>
          <w:sz w:val="24"/>
          <w:szCs w:val="24"/>
        </w:rPr>
        <w:t xml:space="preserve">ts to sixth class (DES Circular 022/2010). </w:t>
      </w:r>
    </w:p>
    <w:p w:rsidR="00FE3911" w:rsidRPr="005D2E69" w:rsidRDefault="000157CF" w:rsidP="005D2E69">
      <w:pPr>
        <w:numPr>
          <w:ilvl w:val="0"/>
          <w:numId w:val="2"/>
        </w:numPr>
        <w:ind w:hanging="36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The National Drugs Strategy (interim) 2009-2016 requires every school to have a substance use policy in place </w:t>
      </w:r>
    </w:p>
    <w:p w:rsidR="00FE3911" w:rsidRPr="005D2E69" w:rsidRDefault="000157CF" w:rsidP="005D2E69">
      <w:pPr>
        <w:numPr>
          <w:ilvl w:val="0"/>
          <w:numId w:val="2"/>
        </w:numPr>
        <w:ind w:hanging="36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Action 21 of the National Drugs Strategy (interim) 2009-2016 mandates the Department of Education and</w:t>
      </w:r>
      <w:r w:rsidRPr="005D2E69">
        <w:rPr>
          <w:rFonts w:asciiTheme="minorHAnsi" w:hAnsiTheme="minorHAnsi" w:cstheme="minorHAnsi"/>
          <w:i w:val="0"/>
          <w:color w:val="auto"/>
          <w:sz w:val="24"/>
          <w:szCs w:val="24"/>
        </w:rPr>
        <w:t xml:space="preserve"> Skills to monitor the implementation of substance use policies in schools through the whole school evaluation process as operated by the Inspectorate. It is also mandated to ensure that best practice is disseminated to all schools </w:t>
      </w:r>
    </w:p>
    <w:p w:rsidR="00FE3911" w:rsidRPr="000157CF" w:rsidRDefault="000157CF" w:rsidP="000157CF">
      <w:pPr>
        <w:numPr>
          <w:ilvl w:val="0"/>
          <w:numId w:val="2"/>
        </w:numPr>
        <w:ind w:hanging="36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The 2003 European Schoo</w:t>
      </w:r>
      <w:r w:rsidRPr="005D2E69">
        <w:rPr>
          <w:rFonts w:asciiTheme="minorHAnsi" w:hAnsiTheme="minorHAnsi" w:cstheme="minorHAnsi"/>
          <w:i w:val="0"/>
          <w:color w:val="auto"/>
          <w:sz w:val="24"/>
          <w:szCs w:val="24"/>
        </w:rPr>
        <w:t xml:space="preserve">l Survey Project on Alcohol and other Drugs (E.S.P.A.D.) report highlighted the seriousness of the problem among </w:t>
      </w:r>
      <w:r>
        <w:rPr>
          <w:rFonts w:asciiTheme="minorHAnsi" w:hAnsiTheme="minorHAnsi" w:cstheme="minorHAnsi"/>
          <w:i w:val="0"/>
          <w:color w:val="auto"/>
          <w:sz w:val="24"/>
          <w:szCs w:val="24"/>
        </w:rPr>
        <w:t>16-year-olds</w:t>
      </w:r>
      <w:r w:rsidRPr="005D2E69">
        <w:rPr>
          <w:rFonts w:asciiTheme="minorHAnsi" w:hAnsiTheme="minorHAnsi" w:cstheme="minorHAnsi"/>
          <w:i w:val="0"/>
          <w:color w:val="auto"/>
          <w:sz w:val="24"/>
          <w:szCs w:val="24"/>
        </w:rPr>
        <w:t xml:space="preserve"> in Ireland, as compared to the other 34 E.S.P.A.D. countries surveyed.  Alcohol was identified as being the dominant drug of misus</w:t>
      </w:r>
      <w:r w:rsidRPr="005D2E69">
        <w:rPr>
          <w:rFonts w:asciiTheme="minorHAnsi" w:hAnsiTheme="minorHAnsi" w:cstheme="minorHAnsi"/>
          <w:i w:val="0"/>
          <w:color w:val="auto"/>
          <w:sz w:val="24"/>
          <w:szCs w:val="24"/>
        </w:rPr>
        <w:t xml:space="preserve">e in Ireland, with girls ranking higher than boys in terms of regular alcohol use. In terms of drug use in Ireland, there was a notable increase in lifetime use of any illicit drug between 1999 (32%) and 2003 (40%), up eight per cent. </w:t>
      </w:r>
    </w:p>
    <w:p w:rsidR="00FE3911" w:rsidRPr="000157CF" w:rsidRDefault="000157CF" w:rsidP="005D2E69">
      <w:pPr>
        <w:pStyle w:val="Heading1"/>
        <w:jc w:val="both"/>
        <w:rPr>
          <w:rFonts w:asciiTheme="minorHAnsi" w:hAnsiTheme="minorHAnsi" w:cstheme="minorHAnsi"/>
          <w:b/>
          <w:i w:val="0"/>
          <w:color w:val="auto"/>
          <w:sz w:val="24"/>
          <w:szCs w:val="24"/>
          <w:u w:val="single"/>
        </w:rPr>
      </w:pPr>
      <w:bookmarkStart w:id="3" w:name="_Toc145336370"/>
      <w:r w:rsidRPr="000157CF">
        <w:rPr>
          <w:rFonts w:asciiTheme="minorHAnsi" w:eastAsia="Times New Roman" w:hAnsiTheme="minorHAnsi" w:cstheme="minorHAnsi"/>
          <w:b/>
          <w:i w:val="0"/>
          <w:color w:val="auto"/>
          <w:sz w:val="24"/>
          <w:szCs w:val="24"/>
          <w:u w:val="single"/>
        </w:rPr>
        <w:t>Definition of a Drug;</w:t>
      </w:r>
      <w:bookmarkEnd w:id="3"/>
      <w:r w:rsidRPr="000157CF">
        <w:rPr>
          <w:rFonts w:asciiTheme="minorHAnsi" w:eastAsia="Times New Roman" w:hAnsiTheme="minorHAnsi" w:cstheme="minorHAnsi"/>
          <w:b/>
          <w:i w:val="0"/>
          <w:color w:val="auto"/>
          <w:sz w:val="24"/>
          <w:szCs w:val="24"/>
          <w:u w:val="single"/>
        </w:rPr>
        <w:t xml:space="preserve">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b/>
          <w:i w:val="0"/>
          <w:color w:val="auto"/>
          <w:sz w:val="24"/>
          <w:szCs w:val="24"/>
        </w:rPr>
        <w:t xml:space="preserve">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In this policy, we understand the term ‘drugs’ as follows - A drug is any substance which changes the way the body functions, mentally, physically or emotionally. This description includes many substances we normally think of as dr</w:t>
      </w:r>
      <w:r w:rsidRPr="005D2E69">
        <w:rPr>
          <w:rFonts w:asciiTheme="minorHAnsi" w:hAnsiTheme="minorHAnsi" w:cstheme="minorHAnsi"/>
          <w:i w:val="0"/>
          <w:color w:val="auto"/>
          <w:sz w:val="24"/>
          <w:szCs w:val="24"/>
        </w:rPr>
        <w:t xml:space="preserve">ugs as well as substances we might not usually consider to be drugs such as coffee, tea, alcohol, solvents and tobacco (Corrigan, 2003 cited in Best Practice Guidelines in Substance Misuse Prevention Education 2010).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0157CF" w:rsidRDefault="000157CF" w:rsidP="005D2E69">
      <w:pPr>
        <w:pStyle w:val="Heading1"/>
        <w:jc w:val="both"/>
        <w:rPr>
          <w:rFonts w:asciiTheme="minorHAnsi" w:hAnsiTheme="minorHAnsi" w:cstheme="minorHAnsi"/>
          <w:b/>
          <w:i w:val="0"/>
          <w:color w:val="auto"/>
          <w:sz w:val="24"/>
          <w:szCs w:val="24"/>
          <w:u w:val="single"/>
        </w:rPr>
      </w:pPr>
      <w:bookmarkStart w:id="4" w:name="_Toc145336371"/>
      <w:r w:rsidRPr="000157CF">
        <w:rPr>
          <w:rFonts w:asciiTheme="minorHAnsi" w:eastAsia="Times New Roman" w:hAnsiTheme="minorHAnsi" w:cstheme="minorHAnsi"/>
          <w:b/>
          <w:i w:val="0"/>
          <w:color w:val="auto"/>
          <w:sz w:val="24"/>
          <w:szCs w:val="24"/>
          <w:u w:val="single"/>
        </w:rPr>
        <w:t>Goals and Objectives:</w:t>
      </w:r>
      <w:bookmarkEnd w:id="4"/>
      <w:r w:rsidRPr="000157CF">
        <w:rPr>
          <w:rFonts w:asciiTheme="minorHAnsi" w:hAnsiTheme="minorHAnsi" w:cstheme="minorHAnsi"/>
          <w:b/>
          <w:i w:val="0"/>
          <w:color w:val="auto"/>
          <w:sz w:val="24"/>
          <w:szCs w:val="24"/>
          <w:u w:val="single"/>
        </w:rPr>
        <w:t xml:space="preserve">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This Substa</w:t>
      </w:r>
      <w:r w:rsidRPr="005D2E69">
        <w:rPr>
          <w:rFonts w:asciiTheme="minorHAnsi" w:hAnsiTheme="minorHAnsi" w:cstheme="minorHAnsi"/>
          <w:i w:val="0"/>
          <w:color w:val="auto"/>
          <w:sz w:val="24"/>
          <w:szCs w:val="24"/>
        </w:rPr>
        <w:t>nce Use Policy has the following objectives:</w:t>
      </w:r>
      <w:r w:rsidRPr="005D2E69">
        <w:rPr>
          <w:rFonts w:asciiTheme="minorHAnsi" w:hAnsiTheme="minorHAnsi" w:cstheme="minorHAnsi"/>
          <w:i w:val="0"/>
          <w:color w:val="auto"/>
          <w:sz w:val="24"/>
          <w:szCs w:val="24"/>
        </w:rPr>
        <w:t xml:space="preserve"> </w:t>
      </w:r>
      <w:r w:rsidRPr="005D2E69">
        <w:rPr>
          <w:rFonts w:asciiTheme="minorHAnsi" w:hAnsiTheme="minorHAnsi" w:cstheme="minorHAnsi"/>
          <w:i w:val="0"/>
          <w:color w:val="auto"/>
          <w:sz w:val="24"/>
          <w:szCs w:val="24"/>
        </w:rPr>
        <w:t xml:space="preserve"> </w:t>
      </w:r>
    </w:p>
    <w:p w:rsidR="00FE3911" w:rsidRPr="005D2E69" w:rsidRDefault="000157CF" w:rsidP="005D2E69">
      <w:pPr>
        <w:numPr>
          <w:ilvl w:val="0"/>
          <w:numId w:val="2"/>
        </w:numPr>
        <w:ind w:hanging="36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That the School Community will be better informed with regard to Substance Use in all its guises, by providing honest and age appropriate information on substances. </w:t>
      </w:r>
    </w:p>
    <w:p w:rsidR="00FE3911" w:rsidRPr="005D2E69" w:rsidRDefault="000157CF" w:rsidP="005D2E69">
      <w:pPr>
        <w:numPr>
          <w:ilvl w:val="0"/>
          <w:numId w:val="2"/>
        </w:numPr>
        <w:ind w:hanging="36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To give children the confidence, skills and</w:t>
      </w:r>
      <w:r w:rsidRPr="005D2E69">
        <w:rPr>
          <w:rFonts w:asciiTheme="minorHAnsi" w:hAnsiTheme="minorHAnsi" w:cstheme="minorHAnsi"/>
          <w:i w:val="0"/>
          <w:color w:val="auto"/>
          <w:sz w:val="24"/>
          <w:szCs w:val="24"/>
        </w:rPr>
        <w:t xml:space="preserve"> knowledge to make healthy choices. </w:t>
      </w:r>
    </w:p>
    <w:p w:rsidR="00FE3911" w:rsidRPr="005D2E69" w:rsidRDefault="000157CF" w:rsidP="005D2E69">
      <w:pPr>
        <w:numPr>
          <w:ilvl w:val="0"/>
          <w:numId w:val="2"/>
        </w:numPr>
        <w:ind w:hanging="36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We seek to avert, or at least, delay the experimentation with substance and reduce the demand for legal and illegal drugs. </w:t>
      </w:r>
    </w:p>
    <w:p w:rsidR="00FE3911" w:rsidRPr="005D2E69" w:rsidRDefault="000157CF" w:rsidP="005D2E69">
      <w:pPr>
        <w:numPr>
          <w:ilvl w:val="0"/>
          <w:numId w:val="2"/>
        </w:numPr>
        <w:ind w:hanging="36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lastRenderedPageBreak/>
        <w:t xml:space="preserve">We intend to highlight the clear and concise procedures the staff of the school will follow in </w:t>
      </w:r>
      <w:r w:rsidRPr="005D2E69">
        <w:rPr>
          <w:rFonts w:asciiTheme="minorHAnsi" w:hAnsiTheme="minorHAnsi" w:cstheme="minorHAnsi"/>
          <w:i w:val="0"/>
          <w:color w:val="auto"/>
          <w:sz w:val="24"/>
          <w:szCs w:val="24"/>
        </w:rPr>
        <w:t xml:space="preserve">the event of a drug related incident. </w:t>
      </w:r>
    </w:p>
    <w:p w:rsidR="00FE3911" w:rsidRPr="005D2E69" w:rsidRDefault="000157CF" w:rsidP="005D2E69">
      <w:pPr>
        <w:numPr>
          <w:ilvl w:val="0"/>
          <w:numId w:val="2"/>
        </w:numPr>
        <w:ind w:hanging="36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To minimise the harm caused by substances, by offering or facilitating supportive interventions. </w:t>
      </w:r>
    </w:p>
    <w:p w:rsidR="00FE3911" w:rsidRPr="005D2E69" w:rsidRDefault="000157CF" w:rsidP="005D2E69">
      <w:pPr>
        <w:numPr>
          <w:ilvl w:val="0"/>
          <w:numId w:val="2"/>
        </w:numPr>
        <w:ind w:hanging="36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To provide reassurance for parents as to the role the school plays in highlighting the issue of substance abuse.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0157CF" w:rsidRDefault="000157CF" w:rsidP="005D2E69">
      <w:pPr>
        <w:pStyle w:val="Heading1"/>
        <w:jc w:val="both"/>
        <w:rPr>
          <w:rFonts w:asciiTheme="minorHAnsi" w:hAnsiTheme="minorHAnsi" w:cstheme="minorHAnsi"/>
          <w:b/>
          <w:i w:val="0"/>
          <w:color w:val="auto"/>
          <w:sz w:val="24"/>
          <w:szCs w:val="24"/>
          <w:u w:val="single"/>
        </w:rPr>
      </w:pPr>
      <w:bookmarkStart w:id="5" w:name="_Toc145336372"/>
      <w:r w:rsidRPr="000157CF">
        <w:rPr>
          <w:rFonts w:asciiTheme="minorHAnsi" w:eastAsia="Times New Roman" w:hAnsiTheme="minorHAnsi" w:cstheme="minorHAnsi"/>
          <w:b/>
          <w:i w:val="0"/>
          <w:color w:val="auto"/>
          <w:sz w:val="24"/>
          <w:szCs w:val="24"/>
          <w:u w:val="single"/>
        </w:rPr>
        <w:t>Pol</w:t>
      </w:r>
      <w:r w:rsidRPr="000157CF">
        <w:rPr>
          <w:rFonts w:asciiTheme="minorHAnsi" w:eastAsia="Times New Roman" w:hAnsiTheme="minorHAnsi" w:cstheme="minorHAnsi"/>
          <w:b/>
          <w:i w:val="0"/>
          <w:color w:val="auto"/>
          <w:sz w:val="24"/>
          <w:szCs w:val="24"/>
          <w:u w:val="single"/>
        </w:rPr>
        <w:t>icy Content:</w:t>
      </w:r>
      <w:bookmarkEnd w:id="5"/>
      <w:r w:rsidRPr="000157CF">
        <w:rPr>
          <w:rFonts w:asciiTheme="minorHAnsi" w:eastAsia="Times New Roman" w:hAnsiTheme="minorHAnsi" w:cstheme="minorHAnsi"/>
          <w:b/>
          <w:i w:val="0"/>
          <w:color w:val="auto"/>
          <w:sz w:val="24"/>
          <w:szCs w:val="24"/>
          <w:u w:val="single"/>
        </w:rPr>
        <w:t xml:space="preserve"> </w:t>
      </w:r>
    </w:p>
    <w:p w:rsidR="00FE3911" w:rsidRPr="000157CF" w:rsidRDefault="000157CF" w:rsidP="005D2E69">
      <w:pPr>
        <w:spacing w:after="0" w:line="259" w:lineRule="auto"/>
        <w:ind w:left="0" w:firstLine="0"/>
        <w:jc w:val="both"/>
        <w:rPr>
          <w:rFonts w:asciiTheme="minorHAnsi" w:hAnsiTheme="minorHAnsi" w:cstheme="minorHAnsi"/>
          <w:b/>
          <w:i w:val="0"/>
          <w:color w:val="auto"/>
          <w:sz w:val="24"/>
          <w:szCs w:val="24"/>
          <w:u w:val="single"/>
        </w:rPr>
      </w:pPr>
      <w:r w:rsidRPr="000157CF">
        <w:rPr>
          <w:rFonts w:asciiTheme="minorHAnsi" w:hAnsiTheme="minorHAnsi" w:cstheme="minorHAnsi"/>
          <w:b/>
          <w:i w:val="0"/>
          <w:color w:val="auto"/>
          <w:sz w:val="24"/>
          <w:szCs w:val="24"/>
          <w:u w:val="single"/>
        </w:rPr>
        <w:t xml:space="preserve"> </w:t>
      </w:r>
    </w:p>
    <w:p w:rsidR="00FE3911" w:rsidRPr="000157CF" w:rsidRDefault="000157CF" w:rsidP="005D2E69">
      <w:pPr>
        <w:pStyle w:val="Heading2"/>
        <w:jc w:val="both"/>
        <w:rPr>
          <w:rFonts w:asciiTheme="minorHAnsi" w:hAnsiTheme="minorHAnsi" w:cstheme="minorHAnsi"/>
          <w:b/>
          <w:i w:val="0"/>
          <w:color w:val="auto"/>
          <w:sz w:val="24"/>
          <w:szCs w:val="24"/>
          <w:u w:val="single"/>
        </w:rPr>
      </w:pPr>
      <w:bookmarkStart w:id="6" w:name="_Toc145336373"/>
      <w:r w:rsidRPr="000157CF">
        <w:rPr>
          <w:rFonts w:asciiTheme="minorHAnsi" w:eastAsia="Times New Roman" w:hAnsiTheme="minorHAnsi" w:cstheme="minorHAnsi"/>
          <w:b/>
          <w:i w:val="0"/>
          <w:color w:val="auto"/>
          <w:sz w:val="24"/>
          <w:szCs w:val="24"/>
          <w:u w:val="single"/>
        </w:rPr>
        <w:t>Education Concerning Substance Use:</w:t>
      </w:r>
      <w:bookmarkEnd w:id="6"/>
      <w:r w:rsidRPr="000157CF">
        <w:rPr>
          <w:rFonts w:asciiTheme="minorHAnsi" w:eastAsia="Times New Roman" w:hAnsiTheme="minorHAnsi" w:cstheme="minorHAnsi"/>
          <w:b/>
          <w:i w:val="0"/>
          <w:color w:val="auto"/>
          <w:sz w:val="24"/>
          <w:szCs w:val="24"/>
          <w:u w:val="single"/>
        </w:rPr>
        <w:t xml:space="preserve"> </w:t>
      </w:r>
    </w:p>
    <w:p w:rsidR="00FE3911" w:rsidRPr="000157CF" w:rsidRDefault="000157CF" w:rsidP="005D2E69">
      <w:pPr>
        <w:spacing w:after="0" w:line="259" w:lineRule="auto"/>
        <w:ind w:left="0" w:firstLine="0"/>
        <w:jc w:val="both"/>
        <w:rPr>
          <w:rFonts w:asciiTheme="minorHAnsi" w:hAnsiTheme="minorHAnsi" w:cstheme="minorHAnsi"/>
          <w:b/>
          <w:i w:val="0"/>
          <w:color w:val="auto"/>
          <w:sz w:val="24"/>
          <w:szCs w:val="24"/>
          <w:u w:val="single"/>
        </w:rPr>
      </w:pPr>
      <w:r w:rsidRPr="000157CF">
        <w:rPr>
          <w:rFonts w:asciiTheme="minorHAnsi" w:hAnsiTheme="minorHAnsi" w:cstheme="minorHAnsi"/>
          <w:b/>
          <w:i w:val="0"/>
          <w:color w:val="auto"/>
          <w:sz w:val="24"/>
          <w:szCs w:val="24"/>
          <w:u w:val="single"/>
        </w:rPr>
        <w:t xml:space="preserve">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Education concerning substance use in </w:t>
      </w:r>
      <w:proofErr w:type="spellStart"/>
      <w:r w:rsidRPr="005D2E69">
        <w:rPr>
          <w:rFonts w:asciiTheme="minorHAnsi" w:hAnsiTheme="minorHAnsi" w:cstheme="minorHAnsi"/>
          <w:i w:val="0"/>
          <w:color w:val="auto"/>
          <w:sz w:val="24"/>
          <w:szCs w:val="24"/>
        </w:rPr>
        <w:t>Scoil</w:t>
      </w:r>
      <w:proofErr w:type="spellEnd"/>
      <w:r w:rsidRPr="005D2E69">
        <w:rPr>
          <w:rFonts w:asciiTheme="minorHAnsi" w:hAnsiTheme="minorHAnsi" w:cstheme="minorHAnsi"/>
          <w:i w:val="0"/>
          <w:color w:val="auto"/>
          <w:sz w:val="24"/>
          <w:szCs w:val="24"/>
        </w:rPr>
        <w:t xml:space="preserve"> </w:t>
      </w:r>
      <w:proofErr w:type="spellStart"/>
      <w:r w:rsidRPr="005D2E69">
        <w:rPr>
          <w:rFonts w:asciiTheme="minorHAnsi" w:hAnsiTheme="minorHAnsi" w:cstheme="minorHAnsi"/>
          <w:i w:val="0"/>
          <w:color w:val="auto"/>
          <w:sz w:val="24"/>
          <w:szCs w:val="24"/>
        </w:rPr>
        <w:t>Nioclás</w:t>
      </w:r>
      <w:proofErr w:type="spellEnd"/>
      <w:r w:rsidRPr="005D2E69">
        <w:rPr>
          <w:rFonts w:asciiTheme="minorHAnsi" w:hAnsiTheme="minorHAnsi" w:cstheme="minorHAnsi"/>
          <w:i w:val="0"/>
          <w:color w:val="auto"/>
          <w:sz w:val="24"/>
          <w:szCs w:val="24"/>
        </w:rPr>
        <w:t xml:space="preserve"> </w:t>
      </w:r>
      <w:proofErr w:type="spellStart"/>
      <w:r w:rsidRPr="005D2E69">
        <w:rPr>
          <w:rFonts w:asciiTheme="minorHAnsi" w:hAnsiTheme="minorHAnsi" w:cstheme="minorHAnsi"/>
          <w:i w:val="0"/>
          <w:color w:val="auto"/>
          <w:sz w:val="24"/>
          <w:szCs w:val="24"/>
        </w:rPr>
        <w:t>Naofa</w:t>
      </w:r>
      <w:proofErr w:type="spellEnd"/>
      <w:r w:rsidRPr="005D2E69">
        <w:rPr>
          <w:rFonts w:asciiTheme="minorHAnsi" w:hAnsiTheme="minorHAnsi" w:cstheme="minorHAnsi"/>
          <w:i w:val="0"/>
          <w:color w:val="auto"/>
          <w:sz w:val="24"/>
          <w:szCs w:val="24"/>
        </w:rPr>
        <w:t xml:space="preserve"> will be provided, within the broad context of the subject of Social Personal and Health Education which is developmental and delivered in the c</w:t>
      </w:r>
      <w:r w:rsidRPr="005D2E69">
        <w:rPr>
          <w:rFonts w:asciiTheme="minorHAnsi" w:hAnsiTheme="minorHAnsi" w:cstheme="minorHAnsi"/>
          <w:i w:val="0"/>
          <w:color w:val="auto"/>
          <w:sz w:val="24"/>
          <w:szCs w:val="24"/>
        </w:rPr>
        <w:t xml:space="preserve">ontext of a supportive whole school environment.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All classes will follow the Walk Tall SPHE Programme. This programme has tailored classroom materials to cater for a diverse pupil population and makes an explicit link between Walk Tall and the content ob</w:t>
      </w:r>
      <w:r w:rsidRPr="005D2E69">
        <w:rPr>
          <w:rFonts w:asciiTheme="minorHAnsi" w:hAnsiTheme="minorHAnsi" w:cstheme="minorHAnsi"/>
          <w:i w:val="0"/>
          <w:color w:val="auto"/>
          <w:sz w:val="24"/>
          <w:szCs w:val="24"/>
        </w:rPr>
        <w:t xml:space="preserve">jectives of the Social Personal and Health Education curriculum (SPHE).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Formal SPHE lessons will be allocated one </w:t>
      </w:r>
      <w:r>
        <w:rPr>
          <w:rFonts w:asciiTheme="minorHAnsi" w:hAnsiTheme="minorHAnsi" w:cstheme="minorHAnsi"/>
          <w:i w:val="0"/>
          <w:color w:val="auto"/>
          <w:sz w:val="24"/>
          <w:szCs w:val="24"/>
        </w:rPr>
        <w:t>30-minute</w:t>
      </w:r>
      <w:r w:rsidRPr="005D2E69">
        <w:rPr>
          <w:rFonts w:asciiTheme="minorHAnsi" w:hAnsiTheme="minorHAnsi" w:cstheme="minorHAnsi"/>
          <w:i w:val="0"/>
          <w:color w:val="auto"/>
          <w:sz w:val="24"/>
          <w:szCs w:val="24"/>
        </w:rPr>
        <w:t xml:space="preserve"> slot weekly, within a </w:t>
      </w:r>
      <w:r>
        <w:rPr>
          <w:rFonts w:asciiTheme="minorHAnsi" w:hAnsiTheme="minorHAnsi" w:cstheme="minorHAnsi"/>
          <w:i w:val="0"/>
          <w:color w:val="auto"/>
          <w:sz w:val="24"/>
          <w:szCs w:val="24"/>
        </w:rPr>
        <w:t>two-year</w:t>
      </w:r>
      <w:r w:rsidRPr="005D2E69">
        <w:rPr>
          <w:rFonts w:asciiTheme="minorHAnsi" w:hAnsiTheme="minorHAnsi" w:cstheme="minorHAnsi"/>
          <w:i w:val="0"/>
          <w:color w:val="auto"/>
          <w:sz w:val="24"/>
          <w:szCs w:val="24"/>
        </w:rPr>
        <w:t xml:space="preserve"> framework as outlined below.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Our work will be reinforced by project work using supplementary mate</w:t>
      </w:r>
      <w:r w:rsidRPr="005D2E69">
        <w:rPr>
          <w:rFonts w:asciiTheme="minorHAnsi" w:hAnsiTheme="minorHAnsi" w:cstheme="minorHAnsi"/>
          <w:i w:val="0"/>
          <w:color w:val="auto"/>
          <w:sz w:val="24"/>
          <w:szCs w:val="24"/>
        </w:rPr>
        <w:t xml:space="preserve">rials, and talks from local Gardaí and Public Health Nurses.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Imparting knowledge, skills and values will be our guiding principles.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eastAsia="Arial" w:hAnsiTheme="minorHAnsi" w:cstheme="minorHAnsi"/>
          <w:i w:val="0"/>
          <w:color w:val="auto"/>
          <w:sz w:val="24"/>
          <w:szCs w:val="24"/>
        </w:rPr>
        <w:t xml:space="preserve"> </w:t>
      </w:r>
    </w:p>
    <w:tbl>
      <w:tblPr>
        <w:tblStyle w:val="TableGrid"/>
        <w:tblW w:w="9018" w:type="dxa"/>
        <w:tblInd w:w="5" w:type="dxa"/>
        <w:tblCellMar>
          <w:top w:w="11" w:type="dxa"/>
          <w:left w:w="108" w:type="dxa"/>
          <w:bottom w:w="0" w:type="dxa"/>
          <w:right w:w="28" w:type="dxa"/>
        </w:tblCellMar>
        <w:tblLook w:val="04A0" w:firstRow="1" w:lastRow="0" w:firstColumn="1" w:lastColumn="0" w:noHBand="0" w:noVBand="1"/>
      </w:tblPr>
      <w:tblGrid>
        <w:gridCol w:w="2849"/>
        <w:gridCol w:w="3185"/>
        <w:gridCol w:w="2984"/>
      </w:tblGrid>
      <w:tr w:rsidR="005D2E69" w:rsidRPr="005D2E69">
        <w:trPr>
          <w:trHeight w:val="794"/>
        </w:trPr>
        <w:tc>
          <w:tcPr>
            <w:tcW w:w="2849" w:type="dxa"/>
            <w:tcBorders>
              <w:top w:val="single" w:sz="4" w:space="0" w:color="000000"/>
              <w:left w:val="single" w:sz="4" w:space="0" w:color="000000"/>
              <w:bottom w:val="single" w:sz="4" w:space="0" w:color="000000"/>
              <w:right w:val="single" w:sz="4" w:space="0" w:color="000000"/>
            </w:tcBorders>
          </w:tcPr>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b/>
                <w:i w:val="0"/>
                <w:color w:val="auto"/>
                <w:sz w:val="24"/>
                <w:szCs w:val="24"/>
              </w:rPr>
              <w:t xml:space="preserve">STRANDS </w:t>
            </w:r>
          </w:p>
        </w:tc>
        <w:tc>
          <w:tcPr>
            <w:tcW w:w="3185" w:type="dxa"/>
            <w:tcBorders>
              <w:top w:val="single" w:sz="4" w:space="0" w:color="000000"/>
              <w:left w:val="single" w:sz="4" w:space="0" w:color="000000"/>
              <w:bottom w:val="single" w:sz="4" w:space="0" w:color="000000"/>
              <w:right w:val="single" w:sz="4" w:space="0" w:color="000000"/>
            </w:tcBorders>
          </w:tcPr>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b/>
                <w:i w:val="0"/>
                <w:color w:val="auto"/>
                <w:sz w:val="24"/>
                <w:szCs w:val="24"/>
              </w:rPr>
              <w:t xml:space="preserve">STRAND UNITS YEAR 1 (2020-21) </w:t>
            </w:r>
          </w:p>
        </w:tc>
        <w:tc>
          <w:tcPr>
            <w:tcW w:w="2984" w:type="dxa"/>
            <w:tcBorders>
              <w:top w:val="single" w:sz="4" w:space="0" w:color="000000"/>
              <w:left w:val="single" w:sz="4" w:space="0" w:color="000000"/>
              <w:bottom w:val="single" w:sz="4" w:space="0" w:color="000000"/>
              <w:right w:val="single" w:sz="4" w:space="0" w:color="000000"/>
            </w:tcBorders>
          </w:tcPr>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b/>
                <w:i w:val="0"/>
                <w:color w:val="auto"/>
                <w:sz w:val="24"/>
                <w:szCs w:val="24"/>
              </w:rPr>
              <w:t xml:space="preserve">STRAND UNITS YEAR 2 (2021-22) </w:t>
            </w:r>
          </w:p>
        </w:tc>
      </w:tr>
      <w:tr w:rsidR="005D2E69" w:rsidRPr="005D2E69">
        <w:trPr>
          <w:trHeight w:val="3543"/>
        </w:trPr>
        <w:tc>
          <w:tcPr>
            <w:tcW w:w="2849" w:type="dxa"/>
            <w:tcBorders>
              <w:top w:val="single" w:sz="4" w:space="0" w:color="000000"/>
              <w:left w:val="single" w:sz="4" w:space="0" w:color="000000"/>
              <w:bottom w:val="single" w:sz="4" w:space="0" w:color="000000"/>
              <w:right w:val="single" w:sz="4" w:space="0" w:color="000000"/>
            </w:tcBorders>
          </w:tcPr>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b/>
                <w:i w:val="0"/>
                <w:color w:val="auto"/>
                <w:sz w:val="24"/>
                <w:szCs w:val="24"/>
              </w:rPr>
              <w:t xml:space="preserve">Myself </w:t>
            </w:r>
          </w:p>
        </w:tc>
        <w:tc>
          <w:tcPr>
            <w:tcW w:w="3185" w:type="dxa"/>
            <w:tcBorders>
              <w:top w:val="single" w:sz="4" w:space="0" w:color="000000"/>
              <w:left w:val="single" w:sz="4" w:space="0" w:color="000000"/>
              <w:bottom w:val="single" w:sz="4" w:space="0" w:color="000000"/>
              <w:right w:val="single" w:sz="4" w:space="0" w:color="000000"/>
            </w:tcBorders>
          </w:tcPr>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Self-identity:</w:t>
            </w:r>
            <w:r w:rsidRPr="005D2E69">
              <w:rPr>
                <w:rFonts w:asciiTheme="minorHAnsi" w:hAnsiTheme="minorHAnsi" w:cstheme="minorHAnsi"/>
                <w:i w:val="0"/>
                <w:color w:val="auto"/>
                <w:sz w:val="24"/>
                <w:szCs w:val="24"/>
              </w:rPr>
              <w:t xml:space="preserve">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(September</w:t>
            </w:r>
            <w:r w:rsidRPr="005D2E69">
              <w:rPr>
                <w:rFonts w:asciiTheme="minorHAnsi" w:hAnsiTheme="minorHAnsi" w:cstheme="minorHAnsi"/>
                <w:i w:val="0"/>
                <w:color w:val="auto"/>
                <w:sz w:val="24"/>
                <w:szCs w:val="24"/>
              </w:rPr>
              <w:t>/ October)</w:t>
            </w:r>
            <w:r w:rsidRPr="005D2E69">
              <w:rPr>
                <w:rFonts w:asciiTheme="minorHAnsi" w:hAnsiTheme="minorHAnsi" w:cstheme="minorHAnsi"/>
                <w:i w:val="0"/>
                <w:color w:val="auto"/>
                <w:sz w:val="24"/>
                <w:szCs w:val="24"/>
              </w:rPr>
              <w:t xml:space="preserve">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Safety and Protection:</w:t>
            </w:r>
            <w:r w:rsidRPr="005D2E69">
              <w:rPr>
                <w:rFonts w:asciiTheme="minorHAnsi" w:hAnsiTheme="minorHAnsi" w:cstheme="minorHAnsi"/>
                <w:i w:val="0"/>
                <w:color w:val="auto"/>
                <w:sz w:val="24"/>
                <w:szCs w:val="24"/>
              </w:rPr>
              <w:t xml:space="preserve">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(January</w:t>
            </w:r>
            <w:r w:rsidRPr="005D2E69">
              <w:rPr>
                <w:rFonts w:asciiTheme="minorHAnsi" w:hAnsiTheme="minorHAnsi" w:cstheme="minorHAnsi"/>
                <w:i w:val="0"/>
                <w:color w:val="auto"/>
                <w:sz w:val="24"/>
                <w:szCs w:val="24"/>
              </w:rPr>
              <w:t>/February)</w:t>
            </w:r>
            <w:r w:rsidRPr="005D2E69">
              <w:rPr>
                <w:rFonts w:asciiTheme="minorHAnsi" w:hAnsiTheme="minorHAnsi" w:cstheme="minorHAnsi"/>
                <w:i w:val="0"/>
                <w:color w:val="auto"/>
                <w:sz w:val="24"/>
                <w:szCs w:val="24"/>
              </w:rPr>
              <w:t xml:space="preserve">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Making Decisions:</w:t>
            </w:r>
            <w:r w:rsidRPr="005D2E69">
              <w:rPr>
                <w:rFonts w:asciiTheme="minorHAnsi" w:hAnsiTheme="minorHAnsi" w:cstheme="minorHAnsi"/>
                <w:i w:val="0"/>
                <w:color w:val="auto"/>
                <w:sz w:val="24"/>
                <w:szCs w:val="24"/>
              </w:rPr>
              <w:t xml:space="preserve">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(March</w:t>
            </w:r>
            <w:r w:rsidRPr="005D2E69">
              <w:rPr>
                <w:rFonts w:asciiTheme="minorHAnsi" w:hAnsiTheme="minorHAnsi" w:cstheme="minorHAnsi"/>
                <w:i w:val="0"/>
                <w:color w:val="auto"/>
                <w:sz w:val="24"/>
                <w:szCs w:val="24"/>
              </w:rPr>
              <w:t>/April)</w:t>
            </w:r>
            <w:r w:rsidRPr="005D2E69">
              <w:rPr>
                <w:rFonts w:asciiTheme="minorHAnsi" w:hAnsiTheme="minorHAnsi" w:cstheme="minorHAnsi"/>
                <w:i w:val="0"/>
                <w:color w:val="auto"/>
                <w:sz w:val="24"/>
                <w:szCs w:val="24"/>
              </w:rPr>
              <w:t xml:space="preserve">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tc>
        <w:tc>
          <w:tcPr>
            <w:tcW w:w="2984" w:type="dxa"/>
            <w:tcBorders>
              <w:top w:val="single" w:sz="4" w:space="0" w:color="000000"/>
              <w:left w:val="single" w:sz="4" w:space="0" w:color="000000"/>
              <w:bottom w:val="single" w:sz="4" w:space="0" w:color="000000"/>
              <w:right w:val="single" w:sz="4" w:space="0" w:color="000000"/>
            </w:tcBorders>
          </w:tcPr>
          <w:p w:rsidR="00FE3911" w:rsidRPr="005D2E69" w:rsidRDefault="000157CF" w:rsidP="005D2E69">
            <w:pPr>
              <w:spacing w:after="0" w:line="255" w:lineRule="auto"/>
              <w:ind w:left="0" w:right="59"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Growing &amp; Changing:</w:t>
            </w:r>
            <w:r w:rsidRPr="005D2E69">
              <w:rPr>
                <w:rFonts w:asciiTheme="minorHAnsi" w:hAnsiTheme="minorHAnsi" w:cstheme="minorHAnsi"/>
                <w:i w:val="0"/>
                <w:color w:val="auto"/>
                <w:sz w:val="24"/>
                <w:szCs w:val="24"/>
              </w:rPr>
              <w:t xml:space="preserve">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(January</w:t>
            </w:r>
            <w:r w:rsidRPr="005D2E69">
              <w:rPr>
                <w:rFonts w:asciiTheme="minorHAnsi" w:hAnsiTheme="minorHAnsi" w:cstheme="minorHAnsi"/>
                <w:i w:val="0"/>
                <w:color w:val="auto"/>
                <w:sz w:val="24"/>
                <w:szCs w:val="24"/>
              </w:rPr>
              <w:t>/February)</w:t>
            </w:r>
            <w:r w:rsidRPr="005D2E69">
              <w:rPr>
                <w:rFonts w:asciiTheme="minorHAnsi" w:hAnsiTheme="minorHAnsi" w:cstheme="minorHAnsi"/>
                <w:i w:val="0"/>
                <w:color w:val="auto"/>
                <w:sz w:val="24"/>
                <w:szCs w:val="24"/>
              </w:rPr>
              <w:t xml:space="preserve">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0157CF" w:rsidP="005D2E69">
            <w:pPr>
              <w:spacing w:after="0" w:line="255"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Taking care of my body:</w:t>
            </w:r>
            <w:r w:rsidRPr="005D2E69">
              <w:rPr>
                <w:rFonts w:asciiTheme="minorHAnsi" w:hAnsiTheme="minorHAnsi" w:cstheme="minorHAnsi"/>
                <w:i w:val="0"/>
                <w:color w:val="auto"/>
                <w:sz w:val="24"/>
                <w:szCs w:val="24"/>
              </w:rPr>
              <w:t xml:space="preserve">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March/April ) </w:t>
            </w:r>
          </w:p>
        </w:tc>
      </w:tr>
      <w:tr w:rsidR="005D2E69" w:rsidRPr="005D2E69">
        <w:trPr>
          <w:trHeight w:val="3543"/>
        </w:trPr>
        <w:tc>
          <w:tcPr>
            <w:tcW w:w="2849" w:type="dxa"/>
            <w:tcBorders>
              <w:top w:val="single" w:sz="4" w:space="0" w:color="000000"/>
              <w:left w:val="single" w:sz="4" w:space="0" w:color="000000"/>
              <w:bottom w:val="single" w:sz="4" w:space="0" w:color="000000"/>
              <w:right w:val="single" w:sz="4" w:space="0" w:color="000000"/>
            </w:tcBorders>
          </w:tcPr>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b/>
                <w:i w:val="0"/>
                <w:color w:val="auto"/>
                <w:sz w:val="24"/>
                <w:szCs w:val="24"/>
              </w:rPr>
              <w:lastRenderedPageBreak/>
              <w:t xml:space="preserve">Myself and Others </w:t>
            </w:r>
          </w:p>
        </w:tc>
        <w:tc>
          <w:tcPr>
            <w:tcW w:w="3185" w:type="dxa"/>
            <w:tcBorders>
              <w:top w:val="single" w:sz="4" w:space="0" w:color="000000"/>
              <w:left w:val="single" w:sz="4" w:space="0" w:color="000000"/>
              <w:bottom w:val="single" w:sz="4" w:space="0" w:color="000000"/>
              <w:right w:val="single" w:sz="4" w:space="0" w:color="000000"/>
            </w:tcBorders>
          </w:tcPr>
          <w:p w:rsidR="00FE3911" w:rsidRPr="005D2E69" w:rsidRDefault="000157CF" w:rsidP="005D2E69">
            <w:pPr>
              <w:spacing w:after="0" w:line="255"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My friends and other people:</w:t>
            </w:r>
            <w:r w:rsidRPr="005D2E69">
              <w:rPr>
                <w:rFonts w:asciiTheme="minorHAnsi" w:hAnsiTheme="minorHAnsi" w:cstheme="minorHAnsi"/>
                <w:i w:val="0"/>
                <w:color w:val="auto"/>
                <w:sz w:val="24"/>
                <w:szCs w:val="24"/>
              </w:rPr>
              <w:t xml:space="preserve">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(November/December) </w:t>
            </w:r>
          </w:p>
        </w:tc>
        <w:tc>
          <w:tcPr>
            <w:tcW w:w="2984" w:type="dxa"/>
            <w:tcBorders>
              <w:top w:val="single" w:sz="4" w:space="0" w:color="000000"/>
              <w:left w:val="single" w:sz="4" w:space="0" w:color="000000"/>
              <w:bottom w:val="single" w:sz="4" w:space="0" w:color="000000"/>
              <w:right w:val="single" w:sz="4" w:space="0" w:color="000000"/>
            </w:tcBorders>
          </w:tcPr>
          <w:p w:rsidR="00FE3911" w:rsidRPr="005D2E69" w:rsidRDefault="000157CF" w:rsidP="005D2E69">
            <w:pPr>
              <w:spacing w:after="0" w:line="255"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Myself and My Family: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September/October)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Relating to others:</w:t>
            </w:r>
            <w:r w:rsidRPr="005D2E69">
              <w:rPr>
                <w:rFonts w:asciiTheme="minorHAnsi" w:hAnsiTheme="minorHAnsi" w:cstheme="minorHAnsi"/>
                <w:i w:val="0"/>
                <w:color w:val="auto"/>
                <w:sz w:val="24"/>
                <w:szCs w:val="24"/>
              </w:rPr>
              <w:t xml:space="preserve">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(November</w:t>
            </w:r>
            <w:r w:rsidRPr="005D2E69">
              <w:rPr>
                <w:rFonts w:asciiTheme="minorHAnsi" w:hAnsiTheme="minorHAnsi" w:cstheme="minorHAnsi"/>
                <w:i w:val="0"/>
                <w:color w:val="auto"/>
                <w:sz w:val="24"/>
                <w:szCs w:val="24"/>
              </w:rPr>
              <w:t xml:space="preserve">/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December)</w:t>
            </w:r>
            <w:r w:rsidRPr="005D2E69">
              <w:rPr>
                <w:rFonts w:asciiTheme="minorHAnsi" w:hAnsiTheme="minorHAnsi" w:cstheme="minorHAnsi"/>
                <w:i w:val="0"/>
                <w:color w:val="auto"/>
                <w:sz w:val="24"/>
                <w:szCs w:val="24"/>
              </w:rPr>
              <w:t xml:space="preserve">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tc>
      </w:tr>
      <w:tr w:rsidR="005D2E69" w:rsidRPr="005D2E69">
        <w:trPr>
          <w:trHeight w:val="1973"/>
        </w:trPr>
        <w:tc>
          <w:tcPr>
            <w:tcW w:w="2849" w:type="dxa"/>
            <w:tcBorders>
              <w:top w:val="single" w:sz="4" w:space="0" w:color="000000"/>
              <w:left w:val="single" w:sz="4" w:space="0" w:color="000000"/>
              <w:bottom w:val="single" w:sz="4" w:space="0" w:color="000000"/>
              <w:right w:val="single" w:sz="4" w:space="0" w:color="000000"/>
            </w:tcBorders>
          </w:tcPr>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b/>
                <w:i w:val="0"/>
                <w:color w:val="auto"/>
                <w:sz w:val="24"/>
                <w:szCs w:val="24"/>
              </w:rPr>
              <w:t xml:space="preserve">Myself and the wider world </w:t>
            </w:r>
          </w:p>
        </w:tc>
        <w:tc>
          <w:tcPr>
            <w:tcW w:w="3185" w:type="dxa"/>
            <w:tcBorders>
              <w:top w:val="single" w:sz="4" w:space="0" w:color="000000"/>
              <w:left w:val="single" w:sz="4" w:space="0" w:color="000000"/>
              <w:bottom w:val="single" w:sz="4" w:space="0" w:color="000000"/>
              <w:right w:val="single" w:sz="4" w:space="0" w:color="000000"/>
            </w:tcBorders>
          </w:tcPr>
          <w:p w:rsidR="00FE3911" w:rsidRPr="005D2E69" w:rsidRDefault="000157CF" w:rsidP="005D2E69">
            <w:pPr>
              <w:spacing w:after="0" w:line="259" w:lineRule="auto"/>
              <w:ind w:left="0" w:right="499" w:firstLine="0"/>
              <w:jc w:val="both"/>
              <w:rPr>
                <w:rFonts w:asciiTheme="minorHAnsi" w:hAnsiTheme="minorHAnsi" w:cstheme="minorHAnsi"/>
                <w:i w:val="0"/>
                <w:color w:val="auto"/>
                <w:sz w:val="24"/>
                <w:szCs w:val="24"/>
              </w:rPr>
            </w:pPr>
            <w:r>
              <w:rPr>
                <w:rFonts w:asciiTheme="minorHAnsi" w:hAnsiTheme="minorHAnsi" w:cstheme="minorHAnsi"/>
                <w:i w:val="0"/>
                <w:color w:val="auto"/>
                <w:sz w:val="24"/>
                <w:szCs w:val="24"/>
              </w:rPr>
              <w:t>Media Education : (</w:t>
            </w:r>
            <w:r w:rsidRPr="005D2E69">
              <w:rPr>
                <w:rFonts w:asciiTheme="minorHAnsi" w:hAnsiTheme="minorHAnsi" w:cstheme="minorHAnsi"/>
                <w:i w:val="0"/>
                <w:color w:val="auto"/>
                <w:sz w:val="24"/>
                <w:szCs w:val="24"/>
              </w:rPr>
              <w:t xml:space="preserve">May/June ) </w:t>
            </w:r>
          </w:p>
        </w:tc>
        <w:tc>
          <w:tcPr>
            <w:tcW w:w="2984" w:type="dxa"/>
            <w:tcBorders>
              <w:top w:val="single" w:sz="4" w:space="0" w:color="000000"/>
              <w:left w:val="single" w:sz="4" w:space="0" w:color="000000"/>
              <w:bottom w:val="single" w:sz="4" w:space="0" w:color="000000"/>
              <w:right w:val="single" w:sz="4" w:space="0" w:color="000000"/>
            </w:tcBorders>
          </w:tcPr>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Developing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Citizenship: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(May</w:t>
            </w:r>
            <w:r w:rsidRPr="005D2E69">
              <w:rPr>
                <w:rFonts w:asciiTheme="minorHAnsi" w:hAnsiTheme="minorHAnsi" w:cstheme="minorHAnsi"/>
                <w:i w:val="0"/>
                <w:color w:val="auto"/>
                <w:sz w:val="24"/>
                <w:szCs w:val="24"/>
              </w:rPr>
              <w:t>/</w:t>
            </w:r>
            <w:proofErr w:type="gramStart"/>
            <w:r w:rsidRPr="005D2E69">
              <w:rPr>
                <w:rFonts w:asciiTheme="minorHAnsi" w:hAnsiTheme="minorHAnsi" w:cstheme="minorHAnsi"/>
                <w:i w:val="0"/>
                <w:color w:val="auto"/>
                <w:sz w:val="24"/>
                <w:szCs w:val="24"/>
              </w:rPr>
              <w:t>June )</w:t>
            </w:r>
            <w:proofErr w:type="gramEnd"/>
            <w:r w:rsidRPr="005D2E69">
              <w:rPr>
                <w:rFonts w:asciiTheme="minorHAnsi" w:hAnsiTheme="minorHAnsi" w:cstheme="minorHAnsi"/>
                <w:i w:val="0"/>
                <w:color w:val="auto"/>
                <w:sz w:val="24"/>
                <w:szCs w:val="24"/>
              </w:rPr>
              <w:t xml:space="preserve">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tc>
      </w:tr>
    </w:tbl>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b/>
          <w:i w:val="0"/>
          <w:color w:val="auto"/>
          <w:sz w:val="24"/>
          <w:szCs w:val="24"/>
        </w:rPr>
        <w:t xml:space="preserve"> </w:t>
      </w:r>
    </w:p>
    <w:p w:rsidR="00FE3911" w:rsidRPr="000157CF" w:rsidRDefault="000157CF" w:rsidP="005D2E69">
      <w:pPr>
        <w:pStyle w:val="Heading1"/>
        <w:jc w:val="both"/>
        <w:rPr>
          <w:rFonts w:asciiTheme="minorHAnsi" w:hAnsiTheme="minorHAnsi" w:cstheme="minorHAnsi"/>
          <w:b/>
          <w:i w:val="0"/>
          <w:color w:val="auto"/>
          <w:sz w:val="24"/>
          <w:szCs w:val="24"/>
          <w:u w:val="single"/>
        </w:rPr>
      </w:pPr>
      <w:bookmarkStart w:id="7" w:name="_Toc145336374"/>
      <w:r w:rsidRPr="000157CF">
        <w:rPr>
          <w:rFonts w:asciiTheme="minorHAnsi" w:eastAsia="Times New Roman" w:hAnsiTheme="minorHAnsi" w:cstheme="minorHAnsi"/>
          <w:b/>
          <w:i w:val="0"/>
          <w:color w:val="auto"/>
          <w:sz w:val="24"/>
          <w:szCs w:val="24"/>
          <w:u w:val="single"/>
        </w:rPr>
        <w:t>Management of Alcohol, Tobacco</w:t>
      </w:r>
      <w:r>
        <w:rPr>
          <w:rFonts w:asciiTheme="minorHAnsi" w:eastAsia="Times New Roman" w:hAnsiTheme="minorHAnsi" w:cstheme="minorHAnsi"/>
          <w:b/>
          <w:i w:val="0"/>
          <w:color w:val="auto"/>
          <w:sz w:val="24"/>
          <w:szCs w:val="24"/>
          <w:u w:val="single"/>
        </w:rPr>
        <w:t>, e-cigarettes/vapes</w:t>
      </w:r>
      <w:r w:rsidRPr="000157CF">
        <w:rPr>
          <w:rFonts w:asciiTheme="minorHAnsi" w:eastAsia="Times New Roman" w:hAnsiTheme="minorHAnsi" w:cstheme="minorHAnsi"/>
          <w:b/>
          <w:i w:val="0"/>
          <w:color w:val="auto"/>
          <w:sz w:val="24"/>
          <w:szCs w:val="24"/>
          <w:u w:val="single"/>
        </w:rPr>
        <w:t xml:space="preserve"> and Drug related incidents.</w:t>
      </w:r>
      <w:bookmarkEnd w:id="7"/>
      <w:r w:rsidRPr="000157CF">
        <w:rPr>
          <w:rFonts w:asciiTheme="minorHAnsi" w:eastAsia="Times New Roman" w:hAnsiTheme="minorHAnsi" w:cstheme="minorHAnsi"/>
          <w:b/>
          <w:i w:val="0"/>
          <w:color w:val="auto"/>
          <w:sz w:val="24"/>
          <w:szCs w:val="24"/>
          <w:u w:val="single"/>
        </w:rPr>
        <w:t xml:space="preserve">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b/>
          <w:i w:val="0"/>
          <w:color w:val="auto"/>
          <w:sz w:val="24"/>
          <w:szCs w:val="24"/>
        </w:rPr>
        <w:t xml:space="preserve"> </w:t>
      </w:r>
    </w:p>
    <w:p w:rsidR="00FE3911" w:rsidRPr="005D2E69" w:rsidRDefault="000157CF" w:rsidP="005D2E69">
      <w:pPr>
        <w:ind w:left="-5"/>
        <w:jc w:val="both"/>
        <w:rPr>
          <w:rFonts w:asciiTheme="minorHAnsi" w:hAnsiTheme="minorHAnsi" w:cstheme="minorHAnsi"/>
          <w:i w:val="0"/>
          <w:color w:val="auto"/>
          <w:sz w:val="24"/>
          <w:szCs w:val="24"/>
        </w:rPr>
      </w:pPr>
      <w:proofErr w:type="spellStart"/>
      <w:r w:rsidRPr="005D2E69">
        <w:rPr>
          <w:rFonts w:asciiTheme="minorHAnsi" w:hAnsiTheme="minorHAnsi" w:cstheme="minorHAnsi"/>
          <w:i w:val="0"/>
          <w:color w:val="auto"/>
          <w:sz w:val="24"/>
          <w:szCs w:val="24"/>
        </w:rPr>
        <w:t>Scoil</w:t>
      </w:r>
      <w:proofErr w:type="spellEnd"/>
      <w:r w:rsidRPr="005D2E69">
        <w:rPr>
          <w:rFonts w:asciiTheme="minorHAnsi" w:hAnsiTheme="minorHAnsi" w:cstheme="minorHAnsi"/>
          <w:i w:val="0"/>
          <w:color w:val="auto"/>
          <w:sz w:val="24"/>
          <w:szCs w:val="24"/>
        </w:rPr>
        <w:t xml:space="preserve"> </w:t>
      </w:r>
      <w:proofErr w:type="spellStart"/>
      <w:r w:rsidRPr="005D2E69">
        <w:rPr>
          <w:rFonts w:asciiTheme="minorHAnsi" w:hAnsiTheme="minorHAnsi" w:cstheme="minorHAnsi"/>
          <w:i w:val="0"/>
          <w:color w:val="auto"/>
          <w:sz w:val="24"/>
          <w:szCs w:val="24"/>
        </w:rPr>
        <w:t>Nioclás</w:t>
      </w:r>
      <w:proofErr w:type="spellEnd"/>
      <w:r w:rsidRPr="005D2E69">
        <w:rPr>
          <w:rFonts w:asciiTheme="minorHAnsi" w:hAnsiTheme="minorHAnsi" w:cstheme="minorHAnsi"/>
          <w:i w:val="0"/>
          <w:color w:val="auto"/>
          <w:sz w:val="24"/>
          <w:szCs w:val="24"/>
        </w:rPr>
        <w:t xml:space="preserve"> </w:t>
      </w:r>
      <w:proofErr w:type="spellStart"/>
      <w:r w:rsidRPr="005D2E69">
        <w:rPr>
          <w:rFonts w:asciiTheme="minorHAnsi" w:hAnsiTheme="minorHAnsi" w:cstheme="minorHAnsi"/>
          <w:i w:val="0"/>
          <w:color w:val="auto"/>
          <w:sz w:val="24"/>
          <w:szCs w:val="24"/>
        </w:rPr>
        <w:t>Naofa</w:t>
      </w:r>
      <w:proofErr w:type="spellEnd"/>
      <w:r w:rsidRPr="005D2E69">
        <w:rPr>
          <w:rFonts w:asciiTheme="minorHAnsi" w:hAnsiTheme="minorHAnsi" w:cstheme="minorHAnsi"/>
          <w:i w:val="0"/>
          <w:color w:val="auto"/>
          <w:sz w:val="24"/>
          <w:szCs w:val="24"/>
        </w:rPr>
        <w:t xml:space="preserve"> is an alcohol/tobacco/drug free zone.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In the event of pupils using or being suspected of using alcohol or any prohibited substance the following procedures apply: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0157CF" w:rsidP="005D2E69">
      <w:pPr>
        <w:numPr>
          <w:ilvl w:val="0"/>
          <w:numId w:val="3"/>
        </w:numPr>
        <w:spacing w:after="0" w:line="259" w:lineRule="auto"/>
        <w:ind w:hanging="72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The adult in charge will confiscate the substances if possible. </w:t>
      </w:r>
    </w:p>
    <w:p w:rsidR="00FE3911" w:rsidRPr="005D2E69" w:rsidRDefault="000157CF" w:rsidP="005D2E69">
      <w:pPr>
        <w:numPr>
          <w:ilvl w:val="0"/>
          <w:numId w:val="3"/>
        </w:numPr>
        <w:spacing w:after="0" w:line="259" w:lineRule="auto"/>
        <w:ind w:hanging="72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Any medical emergency will be dealt with immediately. </w:t>
      </w:r>
    </w:p>
    <w:p w:rsidR="00FE3911" w:rsidRPr="005D2E69" w:rsidRDefault="000157CF" w:rsidP="005D2E69">
      <w:pPr>
        <w:numPr>
          <w:ilvl w:val="0"/>
          <w:numId w:val="3"/>
        </w:numPr>
        <w:ind w:hanging="72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The pupil involved will be brought to the Principal, acting in his/her role as DLP. </w:t>
      </w:r>
    </w:p>
    <w:p w:rsidR="00FE3911" w:rsidRPr="005D2E69" w:rsidRDefault="000157CF" w:rsidP="005D2E69">
      <w:pPr>
        <w:numPr>
          <w:ilvl w:val="0"/>
          <w:numId w:val="3"/>
        </w:numPr>
        <w:ind w:hanging="72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Parents will be informed immediately and asked to c</w:t>
      </w:r>
      <w:r w:rsidRPr="005D2E69">
        <w:rPr>
          <w:rFonts w:asciiTheme="minorHAnsi" w:hAnsiTheme="minorHAnsi" w:cstheme="minorHAnsi"/>
          <w:i w:val="0"/>
          <w:color w:val="auto"/>
          <w:sz w:val="24"/>
          <w:szCs w:val="24"/>
        </w:rPr>
        <w:t xml:space="preserve">ome to the school. </w:t>
      </w:r>
    </w:p>
    <w:p w:rsidR="00FE3911" w:rsidRPr="005D2E69" w:rsidRDefault="000157CF" w:rsidP="005D2E69">
      <w:pPr>
        <w:numPr>
          <w:ilvl w:val="0"/>
          <w:numId w:val="3"/>
        </w:numPr>
        <w:ind w:hanging="72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Parents will be requested to take the child home. </w:t>
      </w:r>
    </w:p>
    <w:p w:rsidR="00FE3911" w:rsidRPr="005D2E69" w:rsidRDefault="000157CF" w:rsidP="005D2E69">
      <w:pPr>
        <w:numPr>
          <w:ilvl w:val="0"/>
          <w:numId w:val="3"/>
        </w:numPr>
        <w:ind w:hanging="72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In the interests of all concerned, a pastoral rather than disciplinary response will be emphasised.  </w:t>
      </w:r>
    </w:p>
    <w:p w:rsidR="00FE3911" w:rsidRPr="005D2E69" w:rsidRDefault="000157CF" w:rsidP="005D2E69">
      <w:pPr>
        <w:numPr>
          <w:ilvl w:val="0"/>
          <w:numId w:val="3"/>
        </w:numPr>
        <w:ind w:hanging="72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Advice on referral to the HSE for further help will be provided. Parents of other c</w:t>
      </w:r>
      <w:r w:rsidRPr="005D2E69">
        <w:rPr>
          <w:rFonts w:asciiTheme="minorHAnsi" w:hAnsiTheme="minorHAnsi" w:cstheme="minorHAnsi"/>
          <w:i w:val="0"/>
          <w:color w:val="auto"/>
          <w:sz w:val="24"/>
          <w:szCs w:val="24"/>
        </w:rPr>
        <w:t xml:space="preserve">hildren in the class will be contacted, informed in a general way that an incident has occurred, and asked to observe their children for signs of substance use. </w:t>
      </w:r>
    </w:p>
    <w:p w:rsidR="00FE3911" w:rsidRPr="005D2E69" w:rsidRDefault="000157CF" w:rsidP="005D2E69">
      <w:pPr>
        <w:numPr>
          <w:ilvl w:val="0"/>
          <w:numId w:val="3"/>
        </w:numPr>
        <w:ind w:hanging="72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Confidentiality will be maintained out of consideration for the individual involved. </w:t>
      </w:r>
    </w:p>
    <w:p w:rsidR="00FE3911" w:rsidRPr="005D2E69" w:rsidRDefault="000157CF" w:rsidP="005D2E69">
      <w:pPr>
        <w:numPr>
          <w:ilvl w:val="0"/>
          <w:numId w:val="3"/>
        </w:numPr>
        <w:ind w:hanging="72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In accor</w:t>
      </w:r>
      <w:r w:rsidRPr="005D2E69">
        <w:rPr>
          <w:rFonts w:asciiTheme="minorHAnsi" w:hAnsiTheme="minorHAnsi" w:cstheme="minorHAnsi"/>
          <w:i w:val="0"/>
          <w:color w:val="auto"/>
          <w:sz w:val="24"/>
          <w:szCs w:val="24"/>
        </w:rPr>
        <w:t xml:space="preserve">dance with the Code of Behaviour sanctions may have to be invoked. </w:t>
      </w:r>
    </w:p>
    <w:p w:rsidR="00FE3911" w:rsidRPr="005D2E69" w:rsidRDefault="000157CF" w:rsidP="005D2E69">
      <w:pPr>
        <w:numPr>
          <w:ilvl w:val="0"/>
          <w:numId w:val="3"/>
        </w:numPr>
        <w:ind w:hanging="72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In the case of illegal drugs,</w:t>
      </w:r>
      <w:r w:rsidRPr="005D2E69">
        <w:rPr>
          <w:rFonts w:asciiTheme="minorHAnsi" w:hAnsiTheme="minorHAnsi" w:cstheme="minorHAnsi"/>
          <w:i w:val="0"/>
          <w:color w:val="auto"/>
          <w:sz w:val="24"/>
          <w:szCs w:val="24"/>
        </w:rPr>
        <w:t xml:space="preserve"> the Gardaí will be informed immediately. </w:t>
      </w:r>
    </w:p>
    <w:p w:rsidR="00FE3911" w:rsidRPr="005D2E69" w:rsidRDefault="000157CF" w:rsidP="005D2E69">
      <w:pPr>
        <w:numPr>
          <w:ilvl w:val="0"/>
          <w:numId w:val="3"/>
        </w:numPr>
        <w:spacing w:after="30"/>
        <w:ind w:hanging="72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In the case of persistent alcohol abuse the school will report the matter to the local health authority as it falls u</w:t>
      </w:r>
      <w:r w:rsidRPr="005D2E69">
        <w:rPr>
          <w:rFonts w:asciiTheme="minorHAnsi" w:hAnsiTheme="minorHAnsi" w:cstheme="minorHAnsi"/>
          <w:i w:val="0"/>
          <w:color w:val="auto"/>
          <w:sz w:val="24"/>
          <w:szCs w:val="24"/>
        </w:rPr>
        <w:t xml:space="preserve">nder the realm of </w:t>
      </w:r>
    </w:p>
    <w:p w:rsidR="00FE3911" w:rsidRPr="005D2E69" w:rsidRDefault="000157CF" w:rsidP="005D2E69">
      <w:pPr>
        <w:ind w:left="145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lastRenderedPageBreak/>
        <w:t>“child neglect” in the Children First Guidelines.</w:t>
      </w:r>
      <w:r>
        <w:rPr>
          <w:rFonts w:asciiTheme="minorHAnsi" w:hAnsiTheme="minorHAnsi" w:cstheme="minorHAnsi"/>
          <w:i w:val="0"/>
          <w:color w:val="auto"/>
          <w:sz w:val="24"/>
          <w:szCs w:val="24"/>
        </w:rPr>
        <w:t xml:space="preserve"> </w:t>
      </w:r>
      <w:proofErr w:type="gramStart"/>
      <w:r w:rsidRPr="005D2E69">
        <w:rPr>
          <w:rFonts w:asciiTheme="minorHAnsi" w:hAnsiTheme="minorHAnsi" w:cstheme="minorHAnsi"/>
          <w:i w:val="0"/>
          <w:color w:val="auto"/>
          <w:sz w:val="24"/>
          <w:szCs w:val="24"/>
        </w:rPr>
        <w:t>( See</w:t>
      </w:r>
      <w:proofErr w:type="gramEnd"/>
      <w:r w:rsidRPr="005D2E69">
        <w:rPr>
          <w:rFonts w:asciiTheme="minorHAnsi" w:hAnsiTheme="minorHAnsi" w:cstheme="minorHAnsi"/>
          <w:i w:val="0"/>
          <w:color w:val="auto"/>
          <w:sz w:val="24"/>
          <w:szCs w:val="24"/>
        </w:rPr>
        <w:t xml:space="preserve"> contact details for the local Social Worker in the Child Protection folder. ) </w:t>
      </w:r>
    </w:p>
    <w:p w:rsidR="00FE3911" w:rsidRPr="005D2E69" w:rsidRDefault="000157CF" w:rsidP="005D2E69">
      <w:pPr>
        <w:numPr>
          <w:ilvl w:val="0"/>
          <w:numId w:val="3"/>
        </w:numPr>
        <w:ind w:hanging="72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A record of the incident will be kept in the secure and locked filing cabinet in the SEN Room.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The P</w:t>
      </w:r>
      <w:r w:rsidRPr="005D2E69">
        <w:rPr>
          <w:rFonts w:asciiTheme="minorHAnsi" w:hAnsiTheme="minorHAnsi" w:cstheme="minorHAnsi"/>
          <w:i w:val="0"/>
          <w:color w:val="auto"/>
          <w:sz w:val="24"/>
          <w:szCs w:val="24"/>
        </w:rPr>
        <w:t xml:space="preserve">rincipal/ Deputy Principal </w:t>
      </w:r>
      <w:r>
        <w:rPr>
          <w:rFonts w:asciiTheme="minorHAnsi" w:hAnsiTheme="minorHAnsi" w:cstheme="minorHAnsi"/>
          <w:i w:val="0"/>
          <w:color w:val="auto"/>
          <w:sz w:val="24"/>
          <w:szCs w:val="24"/>
        </w:rPr>
        <w:t>is</w:t>
      </w:r>
      <w:r w:rsidRPr="005D2E69">
        <w:rPr>
          <w:rFonts w:asciiTheme="minorHAnsi" w:hAnsiTheme="minorHAnsi" w:cstheme="minorHAnsi"/>
          <w:i w:val="0"/>
          <w:color w:val="auto"/>
          <w:sz w:val="24"/>
          <w:szCs w:val="24"/>
        </w:rPr>
        <w:t xml:space="preserve"> designated to respond to all media enquiries.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In the case of handling a potentially harmful substance e.g. a syringe, the adult in charge is obliged to wear surgical gloves which are found in the first-aid kit.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Any illegal drugs found on the premises will be left undisturbed (unless the location presents a risk to others) and the Gardaí will be informed.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Members of staff who come to the school in an intoxicated state will be requested by the Principal to excu</w:t>
      </w:r>
      <w:r w:rsidRPr="005D2E69">
        <w:rPr>
          <w:rFonts w:asciiTheme="minorHAnsi" w:hAnsiTheme="minorHAnsi" w:cstheme="minorHAnsi"/>
          <w:i w:val="0"/>
          <w:color w:val="auto"/>
          <w:sz w:val="24"/>
          <w:szCs w:val="24"/>
        </w:rPr>
        <w:t xml:space="preserve">se themselves for the day and to seek help from the Employee Assistance Service. The matter will be reported to the Chairperson of the Board of Management.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In the event of a parent, who is evidently under the influence of alcohol or other prohibited sub</w:t>
      </w:r>
      <w:r w:rsidRPr="005D2E69">
        <w:rPr>
          <w:rFonts w:asciiTheme="minorHAnsi" w:hAnsiTheme="minorHAnsi" w:cstheme="minorHAnsi"/>
          <w:i w:val="0"/>
          <w:color w:val="auto"/>
          <w:sz w:val="24"/>
          <w:szCs w:val="24"/>
        </w:rPr>
        <w:t>stances, attempting to collect a child from school, the principal will endeavour to contact any other adult listed on the school Admissions Form, to</w:t>
      </w:r>
      <w:r w:rsidRPr="005D2E69">
        <w:rPr>
          <w:rFonts w:asciiTheme="minorHAnsi" w:hAnsiTheme="minorHAnsi" w:cstheme="minorHAnsi"/>
          <w:i w:val="0"/>
          <w:color w:val="auto"/>
          <w:sz w:val="24"/>
          <w:szCs w:val="24"/>
        </w:rPr>
        <w:t xml:space="preserve"> bring the children home.  </w:t>
      </w:r>
    </w:p>
    <w:p w:rsidR="00FE3911" w:rsidRPr="005D2E69" w:rsidRDefault="000157CF" w:rsidP="005D2E69">
      <w:pPr>
        <w:ind w:left="-5" w:right="329"/>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All efforts will be made to prevent the children </w:t>
      </w:r>
      <w:r>
        <w:rPr>
          <w:rFonts w:asciiTheme="minorHAnsi" w:hAnsiTheme="minorHAnsi" w:cstheme="minorHAnsi"/>
          <w:i w:val="0"/>
          <w:color w:val="auto"/>
          <w:sz w:val="24"/>
          <w:szCs w:val="24"/>
        </w:rPr>
        <w:t xml:space="preserve">from </w:t>
      </w:r>
      <w:r w:rsidRPr="005D2E69">
        <w:rPr>
          <w:rFonts w:asciiTheme="minorHAnsi" w:hAnsiTheme="minorHAnsi" w:cstheme="minorHAnsi"/>
          <w:i w:val="0"/>
          <w:color w:val="auto"/>
          <w:sz w:val="24"/>
          <w:szCs w:val="24"/>
        </w:rPr>
        <w:t>leaving the school premises in</w:t>
      </w:r>
      <w:r w:rsidRPr="005D2E69">
        <w:rPr>
          <w:rFonts w:asciiTheme="minorHAnsi" w:hAnsiTheme="minorHAnsi" w:cstheme="minorHAnsi"/>
          <w:i w:val="0"/>
          <w:color w:val="auto"/>
          <w:sz w:val="24"/>
          <w:szCs w:val="24"/>
        </w:rPr>
        <w:t xml:space="preserve"> the company of this adult. Gardaí will be called if necessary.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In the case of tobacco</w:t>
      </w:r>
      <w:r>
        <w:rPr>
          <w:rFonts w:asciiTheme="minorHAnsi" w:hAnsiTheme="minorHAnsi" w:cstheme="minorHAnsi"/>
          <w:i w:val="0"/>
          <w:color w:val="auto"/>
          <w:sz w:val="24"/>
          <w:szCs w:val="24"/>
        </w:rPr>
        <w:t>/vapes/e-cigarettes</w:t>
      </w:r>
      <w:r w:rsidRPr="005D2E69">
        <w:rPr>
          <w:rFonts w:asciiTheme="minorHAnsi" w:hAnsiTheme="minorHAnsi" w:cstheme="minorHAnsi"/>
          <w:i w:val="0"/>
          <w:color w:val="auto"/>
          <w:sz w:val="24"/>
          <w:szCs w:val="24"/>
        </w:rPr>
        <w:t xml:space="preserve"> use</w:t>
      </w:r>
      <w:r>
        <w:rPr>
          <w:rFonts w:asciiTheme="minorHAnsi" w:hAnsiTheme="minorHAnsi" w:cstheme="minorHAnsi"/>
          <w:i w:val="0"/>
          <w:color w:val="auto"/>
          <w:sz w:val="24"/>
          <w:szCs w:val="24"/>
        </w:rPr>
        <w:t>,</w:t>
      </w:r>
      <w:r w:rsidRPr="005D2E69">
        <w:rPr>
          <w:rFonts w:asciiTheme="minorHAnsi" w:hAnsiTheme="minorHAnsi" w:cstheme="minorHAnsi"/>
          <w:i w:val="0"/>
          <w:color w:val="auto"/>
          <w:sz w:val="24"/>
          <w:szCs w:val="24"/>
        </w:rPr>
        <w:t xml:space="preserve"> the following guidelines apply: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0157CF" w:rsidP="005D2E69">
      <w:pPr>
        <w:numPr>
          <w:ilvl w:val="0"/>
          <w:numId w:val="4"/>
        </w:numPr>
        <w:spacing w:after="22" w:line="239" w:lineRule="auto"/>
        <w:ind w:hanging="720"/>
        <w:jc w:val="both"/>
        <w:rPr>
          <w:rFonts w:asciiTheme="minorHAnsi" w:hAnsiTheme="minorHAnsi" w:cstheme="minorHAnsi"/>
          <w:i w:val="0"/>
          <w:color w:val="auto"/>
          <w:sz w:val="24"/>
          <w:szCs w:val="24"/>
        </w:rPr>
      </w:pPr>
      <w:proofErr w:type="spellStart"/>
      <w:r w:rsidRPr="005D2E69">
        <w:rPr>
          <w:rFonts w:asciiTheme="minorHAnsi" w:hAnsiTheme="minorHAnsi" w:cstheme="minorHAnsi"/>
          <w:i w:val="0"/>
          <w:color w:val="auto"/>
          <w:sz w:val="24"/>
          <w:szCs w:val="24"/>
        </w:rPr>
        <w:t>Scoil</w:t>
      </w:r>
      <w:proofErr w:type="spellEnd"/>
      <w:r w:rsidRPr="005D2E69">
        <w:rPr>
          <w:rFonts w:asciiTheme="minorHAnsi" w:hAnsiTheme="minorHAnsi" w:cstheme="minorHAnsi"/>
          <w:i w:val="0"/>
          <w:color w:val="auto"/>
          <w:sz w:val="24"/>
          <w:szCs w:val="24"/>
        </w:rPr>
        <w:t xml:space="preserve"> </w:t>
      </w:r>
      <w:proofErr w:type="spellStart"/>
      <w:r w:rsidRPr="005D2E69">
        <w:rPr>
          <w:rFonts w:asciiTheme="minorHAnsi" w:hAnsiTheme="minorHAnsi" w:cstheme="minorHAnsi"/>
          <w:i w:val="0"/>
          <w:color w:val="auto"/>
          <w:sz w:val="24"/>
          <w:szCs w:val="24"/>
        </w:rPr>
        <w:t>Nioclás</w:t>
      </w:r>
      <w:proofErr w:type="spellEnd"/>
      <w:r w:rsidRPr="005D2E69">
        <w:rPr>
          <w:rFonts w:asciiTheme="minorHAnsi" w:hAnsiTheme="minorHAnsi" w:cstheme="minorHAnsi"/>
          <w:i w:val="0"/>
          <w:color w:val="auto"/>
          <w:sz w:val="24"/>
          <w:szCs w:val="24"/>
        </w:rPr>
        <w:t xml:space="preserve"> </w:t>
      </w:r>
      <w:proofErr w:type="spellStart"/>
      <w:r w:rsidRPr="005D2E69">
        <w:rPr>
          <w:rFonts w:asciiTheme="minorHAnsi" w:hAnsiTheme="minorHAnsi" w:cstheme="minorHAnsi"/>
          <w:i w:val="0"/>
          <w:color w:val="auto"/>
          <w:sz w:val="24"/>
          <w:szCs w:val="24"/>
        </w:rPr>
        <w:t>Naofa</w:t>
      </w:r>
      <w:proofErr w:type="spellEnd"/>
      <w:r w:rsidRPr="005D2E69">
        <w:rPr>
          <w:rFonts w:asciiTheme="minorHAnsi" w:hAnsiTheme="minorHAnsi" w:cstheme="minorHAnsi"/>
          <w:i w:val="0"/>
          <w:color w:val="auto"/>
          <w:sz w:val="24"/>
          <w:szCs w:val="24"/>
        </w:rPr>
        <w:t xml:space="preserve"> is a tobacco-free zone for all who use the building and its grounds.  This is clearly sign-posted throughou</w:t>
      </w:r>
      <w:r w:rsidRPr="005D2E69">
        <w:rPr>
          <w:rFonts w:asciiTheme="minorHAnsi" w:hAnsiTheme="minorHAnsi" w:cstheme="minorHAnsi"/>
          <w:i w:val="0"/>
          <w:color w:val="auto"/>
          <w:sz w:val="24"/>
          <w:szCs w:val="24"/>
        </w:rPr>
        <w:t xml:space="preserve">t the building. </w:t>
      </w:r>
    </w:p>
    <w:p w:rsidR="00FE3911" w:rsidRDefault="000157CF" w:rsidP="005D2E69">
      <w:pPr>
        <w:numPr>
          <w:ilvl w:val="0"/>
          <w:numId w:val="4"/>
        </w:numPr>
        <w:ind w:hanging="72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If pupils smoke or bring tobacco</w:t>
      </w:r>
      <w:r>
        <w:rPr>
          <w:rFonts w:asciiTheme="minorHAnsi" w:hAnsiTheme="minorHAnsi" w:cstheme="minorHAnsi"/>
          <w:i w:val="0"/>
          <w:color w:val="auto"/>
          <w:sz w:val="24"/>
          <w:szCs w:val="24"/>
        </w:rPr>
        <w:t>/vapes/e-cigarette</w:t>
      </w:r>
      <w:r w:rsidRPr="005D2E69">
        <w:rPr>
          <w:rFonts w:asciiTheme="minorHAnsi" w:hAnsiTheme="minorHAnsi" w:cstheme="minorHAnsi"/>
          <w:i w:val="0"/>
          <w:color w:val="auto"/>
          <w:sz w:val="24"/>
          <w:szCs w:val="24"/>
        </w:rPr>
        <w:t xml:space="preserve"> products to school these will be confiscated and the parents contacted. </w:t>
      </w:r>
    </w:p>
    <w:p w:rsidR="000157CF" w:rsidRPr="005D2E69" w:rsidRDefault="000157CF" w:rsidP="005D2E69">
      <w:pPr>
        <w:numPr>
          <w:ilvl w:val="0"/>
          <w:numId w:val="4"/>
        </w:numPr>
        <w:ind w:hanging="720"/>
        <w:jc w:val="both"/>
        <w:rPr>
          <w:rFonts w:asciiTheme="minorHAnsi" w:hAnsiTheme="minorHAnsi" w:cstheme="minorHAnsi"/>
          <w:i w:val="0"/>
          <w:color w:val="auto"/>
          <w:sz w:val="24"/>
          <w:szCs w:val="24"/>
        </w:rPr>
      </w:pPr>
      <w:r>
        <w:rPr>
          <w:rFonts w:asciiTheme="minorHAnsi" w:hAnsiTheme="minorHAnsi" w:cstheme="minorHAnsi"/>
          <w:i w:val="0"/>
          <w:color w:val="auto"/>
          <w:sz w:val="24"/>
          <w:szCs w:val="24"/>
        </w:rPr>
        <w:t xml:space="preserve">If members of staff use tobacco/vapes/e-cigarettes products in school or on school grounds, they will be asked to remove them from sight with immediate effect by the school principal. The matter will be reported to the chairperson of the Board of Management </w:t>
      </w:r>
    </w:p>
    <w:p w:rsidR="00FE3911" w:rsidRPr="005D2E69" w:rsidRDefault="000157CF" w:rsidP="005D2E69">
      <w:pPr>
        <w:numPr>
          <w:ilvl w:val="0"/>
          <w:numId w:val="4"/>
        </w:numPr>
        <w:ind w:hanging="72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If there is a suspicion that the pupils were s</w:t>
      </w:r>
      <w:r>
        <w:rPr>
          <w:rFonts w:asciiTheme="minorHAnsi" w:hAnsiTheme="minorHAnsi" w:cstheme="minorHAnsi"/>
          <w:i w:val="0"/>
          <w:color w:val="auto"/>
          <w:sz w:val="24"/>
          <w:szCs w:val="24"/>
        </w:rPr>
        <w:t>old these tobacco products the G</w:t>
      </w:r>
      <w:r w:rsidRPr="005D2E69">
        <w:rPr>
          <w:rFonts w:asciiTheme="minorHAnsi" w:hAnsiTheme="minorHAnsi" w:cstheme="minorHAnsi"/>
          <w:i w:val="0"/>
          <w:color w:val="auto"/>
          <w:sz w:val="24"/>
          <w:szCs w:val="24"/>
        </w:rPr>
        <w:t xml:space="preserve">ardaí may be informed. </w:t>
      </w:r>
    </w:p>
    <w:p w:rsidR="00FE3911" w:rsidRPr="005D2E69" w:rsidRDefault="000157CF" w:rsidP="005D2E69">
      <w:pPr>
        <w:numPr>
          <w:ilvl w:val="0"/>
          <w:numId w:val="4"/>
        </w:numPr>
        <w:ind w:hanging="72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Tobacco products will not be us</w:t>
      </w:r>
      <w:r w:rsidRPr="005D2E69">
        <w:rPr>
          <w:rFonts w:asciiTheme="minorHAnsi" w:hAnsiTheme="minorHAnsi" w:cstheme="minorHAnsi"/>
          <w:i w:val="0"/>
          <w:color w:val="auto"/>
          <w:sz w:val="24"/>
          <w:szCs w:val="24"/>
        </w:rPr>
        <w:t xml:space="preserve">ed as prizes in school fundraising events.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In the case of solvent abuse, the same procedures apply as those relating to alcohol and prohibited substances.  All aerosols, solvents, industrial glues, deodorants and perfume sprays are strictly forbidden.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Pr>
          <w:rFonts w:asciiTheme="minorHAnsi" w:hAnsiTheme="minorHAnsi" w:cstheme="minorHAnsi"/>
          <w:i w:val="0"/>
          <w:color w:val="auto"/>
          <w:sz w:val="24"/>
          <w:szCs w:val="24"/>
        </w:rPr>
        <w:t>*SEE ADMINISTRATION OF MEDICINE PROCEDURE</w:t>
      </w:r>
    </w:p>
    <w:p w:rsidR="00FE3911" w:rsidRPr="000157CF" w:rsidRDefault="000157CF" w:rsidP="005D2E69">
      <w:pPr>
        <w:pStyle w:val="Heading1"/>
        <w:jc w:val="both"/>
        <w:rPr>
          <w:rFonts w:asciiTheme="minorHAnsi" w:hAnsiTheme="minorHAnsi" w:cstheme="minorHAnsi"/>
          <w:b/>
          <w:i w:val="0"/>
          <w:color w:val="auto"/>
          <w:sz w:val="24"/>
          <w:szCs w:val="24"/>
          <w:u w:val="single"/>
        </w:rPr>
      </w:pPr>
      <w:bookmarkStart w:id="8" w:name="_Toc145336376"/>
      <w:r w:rsidRPr="000157CF">
        <w:rPr>
          <w:rFonts w:asciiTheme="minorHAnsi" w:eastAsia="Times New Roman" w:hAnsiTheme="minorHAnsi" w:cstheme="minorHAnsi"/>
          <w:b/>
          <w:i w:val="0"/>
          <w:color w:val="auto"/>
          <w:sz w:val="24"/>
          <w:szCs w:val="24"/>
          <w:u w:val="single"/>
        </w:rPr>
        <w:lastRenderedPageBreak/>
        <w:t>Provision for Staff Training and Development:</w:t>
      </w:r>
      <w:bookmarkEnd w:id="8"/>
      <w:r w:rsidRPr="000157CF">
        <w:rPr>
          <w:rFonts w:asciiTheme="minorHAnsi" w:eastAsia="Times New Roman" w:hAnsiTheme="minorHAnsi" w:cstheme="minorHAnsi"/>
          <w:b/>
          <w:i w:val="0"/>
          <w:color w:val="auto"/>
          <w:sz w:val="24"/>
          <w:szCs w:val="24"/>
          <w:u w:val="single"/>
        </w:rPr>
        <w:t xml:space="preserve">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b/>
          <w:i w:val="0"/>
          <w:color w:val="auto"/>
          <w:sz w:val="24"/>
          <w:szCs w:val="24"/>
        </w:rPr>
        <w:t xml:space="preserve">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Staff members are aware of the contribution they can make to the prevention of substance misuse within </w:t>
      </w:r>
      <w:r w:rsidRPr="005D2E69">
        <w:rPr>
          <w:rFonts w:asciiTheme="minorHAnsi" w:hAnsiTheme="minorHAnsi" w:cstheme="minorHAnsi"/>
          <w:i w:val="0"/>
          <w:color w:val="auto"/>
          <w:sz w:val="24"/>
          <w:szCs w:val="24"/>
        </w:rPr>
        <w:t xml:space="preserve">their own class, by developing a supportive class environment and informing the pupils and the implementation of active learning methodologies as recommended in the SPHE Curriculum. </w:t>
      </w:r>
      <w:proofErr w:type="gramStart"/>
      <w:r w:rsidRPr="005D2E69">
        <w:rPr>
          <w:rFonts w:asciiTheme="minorHAnsi" w:hAnsiTheme="minorHAnsi" w:cstheme="minorHAnsi"/>
          <w:i w:val="0"/>
          <w:color w:val="auto"/>
          <w:sz w:val="24"/>
          <w:szCs w:val="24"/>
        </w:rPr>
        <w:t>e.g..</w:t>
      </w:r>
      <w:proofErr w:type="gramEnd"/>
      <w:r w:rsidRPr="005D2E69">
        <w:rPr>
          <w:rFonts w:asciiTheme="minorHAnsi" w:hAnsiTheme="minorHAnsi" w:cstheme="minorHAnsi"/>
          <w:i w:val="0"/>
          <w:color w:val="auto"/>
          <w:sz w:val="24"/>
          <w:szCs w:val="24"/>
        </w:rPr>
        <w:t xml:space="preserve"> </w:t>
      </w:r>
    </w:p>
    <w:p w:rsidR="00FE3911" w:rsidRPr="005D2E69" w:rsidRDefault="000157CF" w:rsidP="005D2E69">
      <w:pPr>
        <w:numPr>
          <w:ilvl w:val="0"/>
          <w:numId w:val="4"/>
        </w:numPr>
        <w:ind w:hanging="720"/>
        <w:jc w:val="both"/>
        <w:rPr>
          <w:rFonts w:asciiTheme="minorHAnsi" w:hAnsiTheme="minorHAnsi" w:cstheme="minorHAnsi"/>
          <w:i w:val="0"/>
          <w:color w:val="auto"/>
          <w:sz w:val="24"/>
          <w:szCs w:val="24"/>
        </w:rPr>
      </w:pPr>
      <w:hyperlink r:id="rId7">
        <w:r w:rsidRPr="005D2E69">
          <w:rPr>
            <w:rFonts w:asciiTheme="minorHAnsi" w:hAnsiTheme="minorHAnsi" w:cstheme="minorHAnsi"/>
            <w:i w:val="0"/>
            <w:color w:val="auto"/>
            <w:sz w:val="24"/>
            <w:szCs w:val="24"/>
          </w:rPr>
          <w:t>Drama activities</w:t>
        </w:r>
      </w:hyperlink>
      <w:hyperlink r:id="rId8">
        <w:r w:rsidRPr="005D2E69">
          <w:rPr>
            <w:rFonts w:asciiTheme="minorHAnsi" w:hAnsiTheme="minorHAnsi" w:cstheme="minorHAnsi"/>
            <w:i w:val="0"/>
            <w:color w:val="auto"/>
            <w:sz w:val="24"/>
            <w:szCs w:val="24"/>
          </w:rPr>
          <w:t xml:space="preserve"> </w:t>
        </w:r>
      </w:hyperlink>
      <w:r w:rsidRPr="005D2E69">
        <w:rPr>
          <w:rFonts w:asciiTheme="minorHAnsi" w:hAnsiTheme="minorHAnsi" w:cstheme="minorHAnsi"/>
          <w:i w:val="0"/>
          <w:color w:val="auto"/>
          <w:sz w:val="24"/>
          <w:szCs w:val="24"/>
        </w:rPr>
        <w:t xml:space="preserve">including Role Play </w:t>
      </w:r>
    </w:p>
    <w:p w:rsidR="00FE3911" w:rsidRPr="005D2E69" w:rsidRDefault="000157CF" w:rsidP="005D2E69">
      <w:pPr>
        <w:numPr>
          <w:ilvl w:val="0"/>
          <w:numId w:val="4"/>
        </w:numPr>
        <w:ind w:hanging="720"/>
        <w:jc w:val="both"/>
        <w:rPr>
          <w:rFonts w:asciiTheme="minorHAnsi" w:hAnsiTheme="minorHAnsi" w:cstheme="minorHAnsi"/>
          <w:i w:val="0"/>
          <w:color w:val="auto"/>
          <w:sz w:val="24"/>
          <w:szCs w:val="24"/>
        </w:rPr>
      </w:pPr>
      <w:hyperlink r:id="rId9">
        <w:r w:rsidRPr="005D2E69">
          <w:rPr>
            <w:rFonts w:asciiTheme="minorHAnsi" w:hAnsiTheme="minorHAnsi" w:cstheme="minorHAnsi"/>
            <w:i w:val="0"/>
            <w:color w:val="auto"/>
            <w:sz w:val="24"/>
            <w:szCs w:val="24"/>
          </w:rPr>
          <w:t>Co</w:t>
        </w:r>
      </w:hyperlink>
      <w:hyperlink r:id="rId10">
        <w:r w:rsidRPr="005D2E69">
          <w:rPr>
            <w:rFonts w:asciiTheme="minorHAnsi" w:hAnsiTheme="minorHAnsi" w:cstheme="minorHAnsi"/>
            <w:i w:val="0"/>
            <w:color w:val="auto"/>
            <w:sz w:val="24"/>
            <w:szCs w:val="24"/>
          </w:rPr>
          <w:t>-</w:t>
        </w:r>
      </w:hyperlink>
      <w:hyperlink r:id="rId11">
        <w:r w:rsidRPr="005D2E69">
          <w:rPr>
            <w:rFonts w:asciiTheme="minorHAnsi" w:hAnsiTheme="minorHAnsi" w:cstheme="minorHAnsi"/>
            <w:i w:val="0"/>
            <w:color w:val="auto"/>
            <w:sz w:val="24"/>
            <w:szCs w:val="24"/>
          </w:rPr>
          <w:t>operative games</w:t>
        </w:r>
      </w:hyperlink>
      <w:hyperlink r:id="rId12">
        <w:r w:rsidRPr="005D2E69">
          <w:rPr>
            <w:rFonts w:asciiTheme="minorHAnsi" w:hAnsiTheme="minorHAnsi" w:cstheme="minorHAnsi"/>
            <w:i w:val="0"/>
            <w:color w:val="auto"/>
            <w:sz w:val="24"/>
            <w:szCs w:val="24"/>
          </w:rPr>
          <w:t xml:space="preserve"> </w:t>
        </w:r>
      </w:hyperlink>
    </w:p>
    <w:p w:rsidR="00FE3911" w:rsidRPr="005D2E69" w:rsidRDefault="000157CF" w:rsidP="005D2E69">
      <w:pPr>
        <w:numPr>
          <w:ilvl w:val="0"/>
          <w:numId w:val="4"/>
        </w:numPr>
        <w:ind w:hanging="720"/>
        <w:jc w:val="both"/>
        <w:rPr>
          <w:rFonts w:asciiTheme="minorHAnsi" w:hAnsiTheme="minorHAnsi" w:cstheme="minorHAnsi"/>
          <w:i w:val="0"/>
          <w:color w:val="auto"/>
          <w:sz w:val="24"/>
          <w:szCs w:val="24"/>
        </w:rPr>
      </w:pPr>
      <w:hyperlink r:id="rId13">
        <w:r w:rsidRPr="005D2E69">
          <w:rPr>
            <w:rFonts w:asciiTheme="minorHAnsi" w:hAnsiTheme="minorHAnsi" w:cstheme="minorHAnsi"/>
            <w:i w:val="0"/>
            <w:color w:val="auto"/>
            <w:sz w:val="24"/>
            <w:szCs w:val="24"/>
          </w:rPr>
          <w:t>Pictures, photographs and visual images</w:t>
        </w:r>
      </w:hyperlink>
      <w:hyperlink r:id="rId14">
        <w:r w:rsidRPr="005D2E69">
          <w:rPr>
            <w:rFonts w:asciiTheme="minorHAnsi" w:hAnsiTheme="minorHAnsi" w:cstheme="minorHAnsi"/>
            <w:i w:val="0"/>
            <w:color w:val="auto"/>
            <w:sz w:val="24"/>
            <w:szCs w:val="24"/>
          </w:rPr>
          <w:t xml:space="preserve"> </w:t>
        </w:r>
      </w:hyperlink>
    </w:p>
    <w:p w:rsidR="00FE3911" w:rsidRPr="005D2E69" w:rsidRDefault="000157CF" w:rsidP="005D2E69">
      <w:pPr>
        <w:numPr>
          <w:ilvl w:val="0"/>
          <w:numId w:val="4"/>
        </w:numPr>
        <w:ind w:hanging="720"/>
        <w:jc w:val="both"/>
        <w:rPr>
          <w:rFonts w:asciiTheme="minorHAnsi" w:hAnsiTheme="minorHAnsi" w:cstheme="minorHAnsi"/>
          <w:i w:val="0"/>
          <w:color w:val="auto"/>
          <w:sz w:val="24"/>
          <w:szCs w:val="24"/>
        </w:rPr>
      </w:pPr>
      <w:hyperlink r:id="rId15">
        <w:r w:rsidRPr="005D2E69">
          <w:rPr>
            <w:rFonts w:asciiTheme="minorHAnsi" w:hAnsiTheme="minorHAnsi" w:cstheme="minorHAnsi"/>
            <w:i w:val="0"/>
            <w:color w:val="auto"/>
            <w:sz w:val="24"/>
            <w:szCs w:val="24"/>
          </w:rPr>
          <w:t>Discussion</w:t>
        </w:r>
      </w:hyperlink>
      <w:hyperlink r:id="rId16">
        <w:r w:rsidRPr="005D2E69">
          <w:rPr>
            <w:rFonts w:asciiTheme="minorHAnsi" w:hAnsiTheme="minorHAnsi" w:cstheme="minorHAnsi"/>
            <w:i w:val="0"/>
            <w:color w:val="auto"/>
            <w:sz w:val="24"/>
            <w:szCs w:val="24"/>
          </w:rPr>
          <w:t xml:space="preserve"> </w:t>
        </w:r>
      </w:hyperlink>
    </w:p>
    <w:p w:rsidR="00FE3911" w:rsidRPr="005D2E69" w:rsidRDefault="000157CF" w:rsidP="005D2E69">
      <w:pPr>
        <w:numPr>
          <w:ilvl w:val="0"/>
          <w:numId w:val="4"/>
        </w:numPr>
        <w:ind w:hanging="720"/>
        <w:jc w:val="both"/>
        <w:rPr>
          <w:rFonts w:asciiTheme="minorHAnsi" w:hAnsiTheme="minorHAnsi" w:cstheme="minorHAnsi"/>
          <w:i w:val="0"/>
          <w:color w:val="auto"/>
          <w:sz w:val="24"/>
          <w:szCs w:val="24"/>
        </w:rPr>
      </w:pPr>
      <w:hyperlink r:id="rId17">
        <w:r w:rsidRPr="005D2E69">
          <w:rPr>
            <w:rFonts w:asciiTheme="minorHAnsi" w:hAnsiTheme="minorHAnsi" w:cstheme="minorHAnsi"/>
            <w:i w:val="0"/>
            <w:color w:val="auto"/>
            <w:sz w:val="24"/>
            <w:szCs w:val="24"/>
          </w:rPr>
          <w:t>Written activities</w:t>
        </w:r>
      </w:hyperlink>
      <w:hyperlink r:id="rId18">
        <w:r w:rsidRPr="005D2E69">
          <w:rPr>
            <w:rFonts w:asciiTheme="minorHAnsi" w:hAnsiTheme="minorHAnsi" w:cstheme="minorHAnsi"/>
            <w:i w:val="0"/>
            <w:color w:val="auto"/>
            <w:sz w:val="24"/>
            <w:szCs w:val="24"/>
          </w:rPr>
          <w:t xml:space="preserve"> </w:t>
        </w:r>
      </w:hyperlink>
    </w:p>
    <w:p w:rsidR="000157CF" w:rsidRPr="000157CF" w:rsidRDefault="000157CF" w:rsidP="005D2E69">
      <w:pPr>
        <w:numPr>
          <w:ilvl w:val="0"/>
          <w:numId w:val="4"/>
        </w:numPr>
        <w:spacing w:after="36"/>
        <w:ind w:hanging="720"/>
        <w:jc w:val="both"/>
        <w:rPr>
          <w:rFonts w:asciiTheme="minorHAnsi" w:hAnsiTheme="minorHAnsi" w:cstheme="minorHAnsi"/>
          <w:i w:val="0"/>
          <w:color w:val="auto"/>
          <w:sz w:val="24"/>
          <w:szCs w:val="24"/>
        </w:rPr>
      </w:pPr>
      <w:hyperlink r:id="rId19">
        <w:r w:rsidRPr="005D2E69">
          <w:rPr>
            <w:rFonts w:asciiTheme="minorHAnsi" w:hAnsiTheme="minorHAnsi" w:cstheme="minorHAnsi"/>
            <w:i w:val="0"/>
            <w:color w:val="auto"/>
            <w:sz w:val="24"/>
            <w:szCs w:val="24"/>
          </w:rPr>
          <w:t>The media and ICT</w:t>
        </w:r>
      </w:hyperlink>
      <w:hyperlink r:id="rId20">
        <w:r w:rsidRPr="005D2E69">
          <w:rPr>
            <w:rFonts w:asciiTheme="minorHAnsi" w:hAnsiTheme="minorHAnsi" w:cstheme="minorHAnsi"/>
            <w:i w:val="0"/>
            <w:color w:val="auto"/>
            <w:sz w:val="24"/>
            <w:szCs w:val="24"/>
          </w:rPr>
          <w:t xml:space="preserve"> </w:t>
        </w:r>
      </w:hyperlink>
    </w:p>
    <w:p w:rsidR="00FE3911" w:rsidRPr="005D2E69" w:rsidRDefault="000157CF" w:rsidP="005D2E69">
      <w:pPr>
        <w:numPr>
          <w:ilvl w:val="0"/>
          <w:numId w:val="4"/>
        </w:numPr>
        <w:spacing w:after="36"/>
        <w:ind w:hanging="720"/>
        <w:jc w:val="both"/>
        <w:rPr>
          <w:rFonts w:asciiTheme="minorHAnsi" w:hAnsiTheme="minorHAnsi" w:cstheme="minorHAnsi"/>
          <w:i w:val="0"/>
          <w:color w:val="auto"/>
          <w:sz w:val="24"/>
          <w:szCs w:val="24"/>
        </w:rPr>
      </w:pPr>
      <w:hyperlink r:id="rId21">
        <w:r w:rsidRPr="005D2E69">
          <w:rPr>
            <w:rFonts w:asciiTheme="minorHAnsi" w:hAnsiTheme="minorHAnsi" w:cstheme="minorHAnsi"/>
            <w:i w:val="0"/>
            <w:color w:val="auto"/>
            <w:sz w:val="24"/>
            <w:szCs w:val="24"/>
          </w:rPr>
          <w:t>Looking at children’s work</w:t>
        </w:r>
      </w:hyperlink>
      <w:hyperlink r:id="rId22">
        <w:r w:rsidRPr="005D2E69">
          <w:rPr>
            <w:rFonts w:asciiTheme="minorHAnsi" w:hAnsiTheme="minorHAnsi" w:cstheme="minorHAnsi"/>
            <w:i w:val="0"/>
            <w:color w:val="auto"/>
            <w:sz w:val="24"/>
            <w:szCs w:val="24"/>
          </w:rPr>
          <w:t xml:space="preserve"> </w:t>
        </w:r>
      </w:hyperlink>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r w:rsidRPr="005D2E69">
        <w:rPr>
          <w:rFonts w:asciiTheme="minorHAnsi" w:hAnsiTheme="minorHAnsi" w:cstheme="minorHAnsi"/>
          <w:i w:val="0"/>
          <w:color w:val="auto"/>
          <w:sz w:val="24"/>
          <w:szCs w:val="24"/>
        </w:rPr>
        <w:t xml:space="preserve">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There is a shared understanding among the staff of the contribution that SPHE programme makes to the prevention of substance misuse.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Each staff member is committed to teaching the appropriate strand units of the SPHE strand units in their class.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All staff members have access to the Online Primary Curriculum Support Programme, and the PDST websites.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All staff members are sufficiently aware of, and sensitive to the signs and symptoms of substance misuse through their participation in the Walk Tal</w:t>
      </w:r>
      <w:r w:rsidRPr="005D2E69">
        <w:rPr>
          <w:rFonts w:asciiTheme="minorHAnsi" w:hAnsiTheme="minorHAnsi" w:cstheme="minorHAnsi"/>
          <w:i w:val="0"/>
          <w:color w:val="auto"/>
          <w:sz w:val="24"/>
          <w:szCs w:val="24"/>
        </w:rPr>
        <w:t>l in-service</w:t>
      </w:r>
      <w:r w:rsidRPr="005D2E69">
        <w:rPr>
          <w:rFonts w:asciiTheme="minorHAnsi" w:hAnsiTheme="minorHAnsi" w:cstheme="minorHAnsi"/>
          <w:i w:val="0"/>
          <w:color w:val="auto"/>
          <w:sz w:val="24"/>
          <w:szCs w:val="24"/>
        </w:rPr>
        <w:t xml:space="preserve"> training day and CPD courses.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All staff members are vigilant on yard duty, making sure that children are active and participating in wholesome activities.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All staff have access to and have familiarised themselves with this policy and its </w:t>
      </w:r>
      <w:r w:rsidRPr="005D2E69">
        <w:rPr>
          <w:rFonts w:asciiTheme="minorHAnsi" w:hAnsiTheme="minorHAnsi" w:cstheme="minorHAnsi"/>
          <w:i w:val="0"/>
          <w:color w:val="auto"/>
          <w:sz w:val="24"/>
          <w:szCs w:val="24"/>
        </w:rPr>
        <w:t xml:space="preserve">place in the overall SPHE Policy.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Staff are interested in accessing the skills of local Gardaí and HSE professionals in this area.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All educational material by way of planning and advice in this area-within the sphere of Wellbeing-is available to sta</w:t>
      </w:r>
      <w:r w:rsidRPr="005D2E69">
        <w:rPr>
          <w:rFonts w:asciiTheme="minorHAnsi" w:hAnsiTheme="minorHAnsi" w:cstheme="minorHAnsi"/>
          <w:i w:val="0"/>
          <w:color w:val="auto"/>
          <w:sz w:val="24"/>
          <w:szCs w:val="24"/>
        </w:rPr>
        <w:t xml:space="preserve">ff via the following link </w:t>
      </w:r>
      <w:hyperlink r:id="rId23" w:anchor="information-for-school-staff">
        <w:r w:rsidRPr="005D2E69">
          <w:rPr>
            <w:rFonts w:asciiTheme="minorHAnsi" w:hAnsiTheme="minorHAnsi" w:cstheme="minorHAnsi"/>
            <w:i w:val="0"/>
            <w:color w:val="auto"/>
            <w:sz w:val="24"/>
            <w:szCs w:val="24"/>
            <w:u w:val="single" w:color="0563C1"/>
          </w:rPr>
          <w:t>https://www.gov.ie/en/publication/af24b</w:t>
        </w:r>
      </w:hyperlink>
      <w:hyperlink r:id="rId24" w:anchor="information-for-school-staff">
        <w:r w:rsidRPr="005D2E69">
          <w:rPr>
            <w:rFonts w:asciiTheme="minorHAnsi" w:hAnsiTheme="minorHAnsi" w:cstheme="minorHAnsi"/>
            <w:i w:val="0"/>
            <w:color w:val="auto"/>
            <w:sz w:val="24"/>
            <w:szCs w:val="24"/>
            <w:u w:val="single" w:color="0563C1"/>
          </w:rPr>
          <w:t>-</w:t>
        </w:r>
      </w:hyperlink>
      <w:hyperlink r:id="rId25" w:anchor="information-for-school-staff">
        <w:r w:rsidRPr="005D2E69">
          <w:rPr>
            <w:rFonts w:asciiTheme="minorHAnsi" w:hAnsiTheme="minorHAnsi" w:cstheme="minorHAnsi"/>
            <w:i w:val="0"/>
            <w:color w:val="auto"/>
            <w:sz w:val="24"/>
            <w:szCs w:val="24"/>
            <w:u w:val="single" w:color="0563C1"/>
          </w:rPr>
          <w:t>wellbeing</w:t>
        </w:r>
      </w:hyperlink>
      <w:hyperlink r:id="rId26" w:anchor="information-for-school-staff">
        <w:r w:rsidRPr="005D2E69">
          <w:rPr>
            <w:rFonts w:asciiTheme="minorHAnsi" w:hAnsiTheme="minorHAnsi" w:cstheme="minorHAnsi"/>
            <w:i w:val="0"/>
            <w:color w:val="auto"/>
            <w:sz w:val="24"/>
            <w:szCs w:val="24"/>
            <w:u w:val="single" w:color="0563C1"/>
          </w:rPr>
          <w:t>-</w:t>
        </w:r>
      </w:hyperlink>
      <w:hyperlink r:id="rId27" w:anchor="information-for-school-staff">
        <w:r w:rsidRPr="005D2E69">
          <w:rPr>
            <w:rFonts w:asciiTheme="minorHAnsi" w:hAnsiTheme="minorHAnsi" w:cstheme="minorHAnsi"/>
            <w:i w:val="0"/>
            <w:color w:val="auto"/>
            <w:sz w:val="24"/>
            <w:szCs w:val="24"/>
            <w:u w:val="single" w:color="0563C1"/>
          </w:rPr>
          <w:t>guidance</w:t>
        </w:r>
      </w:hyperlink>
      <w:hyperlink r:id="rId28" w:anchor="information-for-school-staff">
        <w:r w:rsidRPr="005D2E69">
          <w:rPr>
            <w:rFonts w:asciiTheme="minorHAnsi" w:hAnsiTheme="minorHAnsi" w:cstheme="minorHAnsi"/>
            <w:i w:val="0"/>
            <w:color w:val="auto"/>
            <w:sz w:val="24"/>
            <w:szCs w:val="24"/>
            <w:u w:val="single" w:color="0563C1"/>
          </w:rPr>
          <w:t>-</w:t>
        </w:r>
      </w:hyperlink>
      <w:hyperlink r:id="rId29" w:anchor="information-for-school-staff">
        <w:r w:rsidRPr="005D2E69">
          <w:rPr>
            <w:rFonts w:asciiTheme="minorHAnsi" w:hAnsiTheme="minorHAnsi" w:cstheme="minorHAnsi"/>
            <w:i w:val="0"/>
            <w:color w:val="auto"/>
            <w:sz w:val="24"/>
            <w:szCs w:val="24"/>
            <w:u w:val="single" w:color="0563C1"/>
          </w:rPr>
          <w:t>documents</w:t>
        </w:r>
      </w:hyperlink>
      <w:hyperlink r:id="rId30" w:anchor="information-for-school-staff">
        <w:r w:rsidRPr="005D2E69">
          <w:rPr>
            <w:rFonts w:asciiTheme="minorHAnsi" w:hAnsiTheme="minorHAnsi" w:cstheme="minorHAnsi"/>
            <w:i w:val="0"/>
            <w:color w:val="auto"/>
            <w:sz w:val="24"/>
            <w:szCs w:val="24"/>
            <w:u w:val="single" w:color="0563C1"/>
          </w:rPr>
          <w:t>-</w:t>
        </w:r>
      </w:hyperlink>
      <w:hyperlink r:id="rId31" w:anchor="information-for-school-staff">
        <w:r w:rsidRPr="005D2E69">
          <w:rPr>
            <w:rFonts w:asciiTheme="minorHAnsi" w:hAnsiTheme="minorHAnsi" w:cstheme="minorHAnsi"/>
            <w:i w:val="0"/>
            <w:color w:val="auto"/>
            <w:sz w:val="24"/>
            <w:szCs w:val="24"/>
            <w:u w:val="single" w:color="0563C1"/>
          </w:rPr>
          <w:t>for</w:t>
        </w:r>
      </w:hyperlink>
      <w:hyperlink r:id="rId32" w:anchor="information-for-school-staff"/>
      <w:hyperlink r:id="rId33" w:anchor="information-for-school-staff">
        <w:r w:rsidRPr="005D2E69">
          <w:rPr>
            <w:rFonts w:asciiTheme="minorHAnsi" w:hAnsiTheme="minorHAnsi" w:cstheme="minorHAnsi"/>
            <w:i w:val="0"/>
            <w:color w:val="auto"/>
            <w:sz w:val="24"/>
            <w:szCs w:val="24"/>
            <w:u w:val="single" w:color="0563C1"/>
          </w:rPr>
          <w:t>parents</w:t>
        </w:r>
      </w:hyperlink>
      <w:hyperlink r:id="rId34" w:anchor="information-for-school-staff">
        <w:r w:rsidRPr="005D2E69">
          <w:rPr>
            <w:rFonts w:asciiTheme="minorHAnsi" w:hAnsiTheme="minorHAnsi" w:cstheme="minorHAnsi"/>
            <w:i w:val="0"/>
            <w:color w:val="auto"/>
            <w:sz w:val="24"/>
            <w:szCs w:val="24"/>
            <w:u w:val="single" w:color="0563C1"/>
          </w:rPr>
          <w:t>-</w:t>
        </w:r>
      </w:hyperlink>
      <w:hyperlink r:id="rId35" w:anchor="information-for-school-staff">
        <w:r w:rsidRPr="005D2E69">
          <w:rPr>
            <w:rFonts w:asciiTheme="minorHAnsi" w:hAnsiTheme="minorHAnsi" w:cstheme="minorHAnsi"/>
            <w:i w:val="0"/>
            <w:color w:val="auto"/>
            <w:sz w:val="24"/>
            <w:szCs w:val="24"/>
            <w:u w:val="single" w:color="0563C1"/>
          </w:rPr>
          <w:t>students</w:t>
        </w:r>
      </w:hyperlink>
      <w:hyperlink r:id="rId36" w:anchor="information-for-school-staff">
        <w:r w:rsidRPr="005D2E69">
          <w:rPr>
            <w:rFonts w:asciiTheme="minorHAnsi" w:hAnsiTheme="minorHAnsi" w:cstheme="minorHAnsi"/>
            <w:i w:val="0"/>
            <w:color w:val="auto"/>
            <w:sz w:val="24"/>
            <w:szCs w:val="24"/>
            <w:u w:val="single" w:color="0563C1"/>
          </w:rPr>
          <w:t>-</w:t>
        </w:r>
      </w:hyperlink>
      <w:hyperlink r:id="rId37" w:anchor="information-for-school-staff">
        <w:r w:rsidRPr="005D2E69">
          <w:rPr>
            <w:rFonts w:asciiTheme="minorHAnsi" w:hAnsiTheme="minorHAnsi" w:cstheme="minorHAnsi"/>
            <w:i w:val="0"/>
            <w:color w:val="auto"/>
            <w:sz w:val="24"/>
            <w:szCs w:val="24"/>
            <w:u w:val="single" w:color="0563C1"/>
          </w:rPr>
          <w:t>and</w:t>
        </w:r>
      </w:hyperlink>
      <w:hyperlink r:id="rId38" w:anchor="information-for-school-staff">
        <w:r w:rsidRPr="005D2E69">
          <w:rPr>
            <w:rFonts w:asciiTheme="minorHAnsi" w:hAnsiTheme="minorHAnsi" w:cstheme="minorHAnsi"/>
            <w:i w:val="0"/>
            <w:color w:val="auto"/>
            <w:sz w:val="24"/>
            <w:szCs w:val="24"/>
            <w:u w:val="single" w:color="0563C1"/>
          </w:rPr>
          <w:t>-</w:t>
        </w:r>
      </w:hyperlink>
      <w:hyperlink r:id="rId39" w:anchor="information-for-school-staff">
        <w:r w:rsidRPr="005D2E69">
          <w:rPr>
            <w:rFonts w:asciiTheme="minorHAnsi" w:hAnsiTheme="minorHAnsi" w:cstheme="minorHAnsi"/>
            <w:i w:val="0"/>
            <w:color w:val="auto"/>
            <w:sz w:val="24"/>
            <w:szCs w:val="24"/>
            <w:u w:val="single" w:color="0563C1"/>
          </w:rPr>
          <w:t>schools/#information</w:t>
        </w:r>
      </w:hyperlink>
      <w:hyperlink r:id="rId40" w:anchor="information-for-school-staff">
        <w:r w:rsidRPr="005D2E69">
          <w:rPr>
            <w:rFonts w:asciiTheme="minorHAnsi" w:hAnsiTheme="minorHAnsi" w:cstheme="minorHAnsi"/>
            <w:i w:val="0"/>
            <w:color w:val="auto"/>
            <w:sz w:val="24"/>
            <w:szCs w:val="24"/>
            <w:u w:val="single" w:color="0563C1"/>
          </w:rPr>
          <w:t>-</w:t>
        </w:r>
      </w:hyperlink>
      <w:hyperlink r:id="rId41" w:anchor="information-for-school-staff">
        <w:r w:rsidRPr="005D2E69">
          <w:rPr>
            <w:rFonts w:asciiTheme="minorHAnsi" w:hAnsiTheme="minorHAnsi" w:cstheme="minorHAnsi"/>
            <w:i w:val="0"/>
            <w:color w:val="auto"/>
            <w:sz w:val="24"/>
            <w:szCs w:val="24"/>
            <w:u w:val="single" w:color="0563C1"/>
          </w:rPr>
          <w:t>for</w:t>
        </w:r>
      </w:hyperlink>
      <w:hyperlink r:id="rId42" w:anchor="information-for-school-staff">
        <w:r w:rsidRPr="005D2E69">
          <w:rPr>
            <w:rFonts w:asciiTheme="minorHAnsi" w:hAnsiTheme="minorHAnsi" w:cstheme="minorHAnsi"/>
            <w:i w:val="0"/>
            <w:color w:val="auto"/>
            <w:sz w:val="24"/>
            <w:szCs w:val="24"/>
            <w:u w:val="single" w:color="0563C1"/>
          </w:rPr>
          <w:t>-</w:t>
        </w:r>
      </w:hyperlink>
      <w:hyperlink r:id="rId43" w:anchor="information-for-school-staff">
        <w:r w:rsidRPr="005D2E69">
          <w:rPr>
            <w:rFonts w:asciiTheme="minorHAnsi" w:hAnsiTheme="minorHAnsi" w:cstheme="minorHAnsi"/>
            <w:i w:val="0"/>
            <w:color w:val="auto"/>
            <w:sz w:val="24"/>
            <w:szCs w:val="24"/>
            <w:u w:val="single" w:color="0563C1"/>
          </w:rPr>
          <w:t>school</w:t>
        </w:r>
      </w:hyperlink>
      <w:hyperlink r:id="rId44" w:anchor="information-for-school-staff">
        <w:r w:rsidRPr="005D2E69">
          <w:rPr>
            <w:rFonts w:asciiTheme="minorHAnsi" w:hAnsiTheme="minorHAnsi" w:cstheme="minorHAnsi"/>
            <w:i w:val="0"/>
            <w:color w:val="auto"/>
            <w:sz w:val="24"/>
            <w:szCs w:val="24"/>
            <w:u w:val="single" w:color="0563C1"/>
          </w:rPr>
          <w:t>-</w:t>
        </w:r>
      </w:hyperlink>
      <w:hyperlink r:id="rId45" w:anchor="information-for-school-staff">
        <w:r w:rsidRPr="005D2E69">
          <w:rPr>
            <w:rFonts w:asciiTheme="minorHAnsi" w:hAnsiTheme="minorHAnsi" w:cstheme="minorHAnsi"/>
            <w:i w:val="0"/>
            <w:color w:val="auto"/>
            <w:sz w:val="24"/>
            <w:szCs w:val="24"/>
            <w:u w:val="single" w:color="0563C1"/>
          </w:rPr>
          <w:t>staff</w:t>
        </w:r>
      </w:hyperlink>
      <w:hyperlink r:id="rId46" w:anchor="information-for-school-staff">
        <w:r w:rsidRPr="005D2E69">
          <w:rPr>
            <w:rFonts w:asciiTheme="minorHAnsi" w:hAnsiTheme="minorHAnsi" w:cstheme="minorHAnsi"/>
            <w:i w:val="0"/>
            <w:color w:val="auto"/>
            <w:sz w:val="24"/>
            <w:szCs w:val="24"/>
          </w:rPr>
          <w:t xml:space="preserve"> </w:t>
        </w:r>
      </w:hyperlink>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New staff, in particular, are made aware of this policy as part of the overall duty of care.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Reports, surveys and recomme</w:t>
      </w:r>
      <w:r w:rsidRPr="005D2E69">
        <w:rPr>
          <w:rFonts w:asciiTheme="minorHAnsi" w:hAnsiTheme="minorHAnsi" w:cstheme="minorHAnsi"/>
          <w:i w:val="0"/>
          <w:color w:val="auto"/>
          <w:sz w:val="24"/>
          <w:szCs w:val="24"/>
        </w:rPr>
        <w:t xml:space="preserve">ndations from Health Boards, Department of Environment, DES, etc. are brought to the attention of all staff.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lastRenderedPageBreak/>
        <w:t xml:space="preserve">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Staff are aware of the linkage between this policy and policies on P.E., Healthy Eating, Internet Safety, RSE, Wellbeing, etc.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0157CF" w:rsidRDefault="000157CF" w:rsidP="005D2E69">
      <w:pPr>
        <w:pStyle w:val="Heading1"/>
        <w:jc w:val="both"/>
        <w:rPr>
          <w:rFonts w:asciiTheme="minorHAnsi" w:hAnsiTheme="minorHAnsi" w:cstheme="minorHAnsi"/>
          <w:b/>
          <w:i w:val="0"/>
          <w:color w:val="auto"/>
          <w:sz w:val="24"/>
          <w:szCs w:val="24"/>
          <w:u w:val="single"/>
        </w:rPr>
      </w:pPr>
      <w:bookmarkStart w:id="9" w:name="_Toc145336377"/>
      <w:r w:rsidRPr="000157CF">
        <w:rPr>
          <w:rFonts w:asciiTheme="minorHAnsi" w:eastAsia="Times New Roman" w:hAnsiTheme="minorHAnsi" w:cstheme="minorHAnsi"/>
          <w:b/>
          <w:i w:val="0"/>
          <w:color w:val="auto"/>
          <w:sz w:val="24"/>
          <w:szCs w:val="24"/>
          <w:u w:val="single"/>
        </w:rPr>
        <w:t>Roles and Resp</w:t>
      </w:r>
      <w:r w:rsidRPr="000157CF">
        <w:rPr>
          <w:rFonts w:asciiTheme="minorHAnsi" w:eastAsia="Times New Roman" w:hAnsiTheme="minorHAnsi" w:cstheme="minorHAnsi"/>
          <w:b/>
          <w:i w:val="0"/>
          <w:color w:val="auto"/>
          <w:sz w:val="24"/>
          <w:szCs w:val="24"/>
          <w:u w:val="single"/>
        </w:rPr>
        <w:t>onsibilities:</w:t>
      </w:r>
      <w:bookmarkEnd w:id="9"/>
      <w:r w:rsidRPr="000157CF">
        <w:rPr>
          <w:rFonts w:asciiTheme="minorHAnsi" w:eastAsia="Times New Roman" w:hAnsiTheme="minorHAnsi" w:cstheme="minorHAnsi"/>
          <w:b/>
          <w:i w:val="0"/>
          <w:color w:val="auto"/>
          <w:sz w:val="24"/>
          <w:szCs w:val="24"/>
          <w:u w:val="single"/>
        </w:rPr>
        <w:t xml:space="preserve">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b/>
          <w:i w:val="0"/>
          <w:color w:val="auto"/>
          <w:sz w:val="24"/>
          <w:szCs w:val="24"/>
        </w:rPr>
        <w:t xml:space="preserve">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The roles and responsibilities associated with this policy are as follows:</w:t>
      </w:r>
      <w:r w:rsidRPr="005D2E69">
        <w:rPr>
          <w:rFonts w:asciiTheme="minorHAnsi" w:hAnsiTheme="minorHAnsi" w:cstheme="minorHAnsi"/>
          <w:b/>
          <w:i w:val="0"/>
          <w:color w:val="auto"/>
          <w:sz w:val="24"/>
          <w:szCs w:val="24"/>
        </w:rPr>
        <w:t xml:space="preserve">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b/>
          <w:i w:val="0"/>
          <w:color w:val="auto"/>
          <w:sz w:val="24"/>
          <w:szCs w:val="24"/>
        </w:rPr>
        <w:t xml:space="preserve"> </w:t>
      </w:r>
    </w:p>
    <w:p w:rsidR="00FE3911" w:rsidRPr="005D2E69" w:rsidRDefault="000157CF" w:rsidP="005D2E69">
      <w:pPr>
        <w:spacing w:after="0" w:line="259" w:lineRule="auto"/>
        <w:ind w:left="-5"/>
        <w:jc w:val="both"/>
        <w:rPr>
          <w:rFonts w:asciiTheme="minorHAnsi" w:hAnsiTheme="minorHAnsi" w:cstheme="minorHAnsi"/>
          <w:i w:val="0"/>
          <w:color w:val="auto"/>
          <w:sz w:val="24"/>
          <w:szCs w:val="24"/>
        </w:rPr>
      </w:pPr>
      <w:r w:rsidRPr="005D2E69">
        <w:rPr>
          <w:rFonts w:asciiTheme="minorHAnsi" w:hAnsiTheme="minorHAnsi" w:cstheme="minorHAnsi"/>
          <w:b/>
          <w:i w:val="0"/>
          <w:color w:val="auto"/>
          <w:sz w:val="24"/>
          <w:szCs w:val="24"/>
        </w:rPr>
        <w:t>Role of</w:t>
      </w:r>
      <w:r w:rsidRPr="005D2E69">
        <w:rPr>
          <w:rFonts w:asciiTheme="minorHAnsi" w:hAnsiTheme="minorHAnsi" w:cstheme="minorHAnsi"/>
          <w:b/>
          <w:i w:val="0"/>
          <w:color w:val="auto"/>
          <w:sz w:val="24"/>
          <w:szCs w:val="24"/>
        </w:rPr>
        <w:t xml:space="preserve"> Teachers: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b/>
          <w:i w:val="0"/>
          <w:color w:val="auto"/>
          <w:sz w:val="24"/>
          <w:szCs w:val="24"/>
        </w:rPr>
        <w:t xml:space="preserve">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b/>
          <w:i w:val="0"/>
          <w:color w:val="auto"/>
          <w:sz w:val="24"/>
          <w:szCs w:val="24"/>
        </w:rPr>
        <w:t xml:space="preserve">Policy Development: </w:t>
      </w:r>
      <w:r w:rsidRPr="005D2E69">
        <w:rPr>
          <w:rFonts w:asciiTheme="minorHAnsi" w:hAnsiTheme="minorHAnsi" w:cstheme="minorHAnsi"/>
          <w:b/>
          <w:i w:val="0"/>
          <w:color w:val="auto"/>
          <w:sz w:val="24"/>
          <w:szCs w:val="24"/>
        </w:rPr>
        <w:tab/>
      </w:r>
      <w:r w:rsidRPr="005D2E69">
        <w:rPr>
          <w:rFonts w:asciiTheme="minorHAnsi" w:hAnsiTheme="minorHAnsi" w:cstheme="minorHAnsi"/>
          <w:i w:val="0"/>
          <w:color w:val="auto"/>
          <w:sz w:val="24"/>
          <w:szCs w:val="24"/>
        </w:rPr>
        <w:t xml:space="preserve">Through meetings and consultation with parents, </w:t>
      </w:r>
      <w:r>
        <w:rPr>
          <w:rFonts w:asciiTheme="minorHAnsi" w:hAnsiTheme="minorHAnsi" w:cstheme="minorHAnsi"/>
          <w:i w:val="0"/>
          <w:color w:val="auto"/>
          <w:sz w:val="24"/>
          <w:szCs w:val="24"/>
        </w:rPr>
        <w:t xml:space="preserve">the </w:t>
      </w:r>
      <w:r w:rsidRPr="005D2E69">
        <w:rPr>
          <w:rFonts w:asciiTheme="minorHAnsi" w:hAnsiTheme="minorHAnsi" w:cstheme="minorHAnsi"/>
          <w:i w:val="0"/>
          <w:color w:val="auto"/>
          <w:sz w:val="24"/>
          <w:szCs w:val="24"/>
        </w:rPr>
        <w:t xml:space="preserve">Board of Management and relevant outside agencies.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b/>
          <w:i w:val="0"/>
          <w:color w:val="auto"/>
          <w:sz w:val="24"/>
          <w:szCs w:val="24"/>
        </w:rPr>
        <w:t xml:space="preserve">Policy Implementation:  </w:t>
      </w:r>
      <w:r w:rsidRPr="005D2E69">
        <w:rPr>
          <w:rFonts w:asciiTheme="minorHAnsi" w:hAnsiTheme="minorHAnsi" w:cstheme="minorHAnsi"/>
          <w:i w:val="0"/>
          <w:color w:val="auto"/>
          <w:sz w:val="24"/>
          <w:szCs w:val="24"/>
        </w:rPr>
        <w:t xml:space="preserve">Use of Active learning methodologies.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b/>
          <w:i w:val="0"/>
          <w:color w:val="auto"/>
          <w:sz w:val="24"/>
          <w:szCs w:val="24"/>
        </w:rPr>
        <w:t xml:space="preserve">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b/>
          <w:i w:val="0"/>
          <w:color w:val="auto"/>
          <w:sz w:val="24"/>
          <w:szCs w:val="24"/>
        </w:rPr>
        <w:t>Policy Evaluation:</w:t>
      </w:r>
      <w:r w:rsidRPr="005D2E69">
        <w:rPr>
          <w:rFonts w:asciiTheme="minorHAnsi" w:hAnsiTheme="minorHAnsi" w:cstheme="minorHAnsi"/>
          <w:i w:val="0"/>
          <w:color w:val="auto"/>
          <w:sz w:val="24"/>
          <w:szCs w:val="24"/>
        </w:rPr>
        <w:t xml:space="preserve">  Review at the end of each two-year cycle, taking cognisance of changing information, legislation, school development planning and feedback from staff and parents.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0157CF" w:rsidP="005D2E69">
      <w:pPr>
        <w:spacing w:after="0" w:line="259" w:lineRule="auto"/>
        <w:ind w:left="-5"/>
        <w:jc w:val="both"/>
        <w:rPr>
          <w:rFonts w:asciiTheme="minorHAnsi" w:hAnsiTheme="minorHAnsi" w:cstheme="minorHAnsi"/>
          <w:i w:val="0"/>
          <w:color w:val="auto"/>
          <w:sz w:val="24"/>
          <w:szCs w:val="24"/>
        </w:rPr>
      </w:pPr>
      <w:r w:rsidRPr="005D2E69">
        <w:rPr>
          <w:rFonts w:asciiTheme="minorHAnsi" w:hAnsiTheme="minorHAnsi" w:cstheme="minorHAnsi"/>
          <w:b/>
          <w:i w:val="0"/>
          <w:color w:val="auto"/>
          <w:sz w:val="24"/>
          <w:szCs w:val="24"/>
        </w:rPr>
        <w:t>Role of</w:t>
      </w:r>
      <w:r w:rsidRPr="005D2E69">
        <w:rPr>
          <w:rFonts w:asciiTheme="minorHAnsi" w:hAnsiTheme="minorHAnsi" w:cstheme="minorHAnsi"/>
          <w:b/>
          <w:i w:val="0"/>
          <w:color w:val="auto"/>
          <w:sz w:val="24"/>
          <w:szCs w:val="24"/>
        </w:rPr>
        <w:t xml:space="preserve"> Parents: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b/>
          <w:i w:val="0"/>
          <w:color w:val="auto"/>
          <w:sz w:val="24"/>
          <w:szCs w:val="24"/>
        </w:rPr>
        <w:t xml:space="preserve">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b/>
          <w:i w:val="0"/>
          <w:color w:val="auto"/>
          <w:sz w:val="24"/>
          <w:szCs w:val="24"/>
        </w:rPr>
        <w:t xml:space="preserve">Policy Development:   </w:t>
      </w:r>
      <w:r w:rsidRPr="005D2E69">
        <w:rPr>
          <w:rFonts w:asciiTheme="minorHAnsi" w:hAnsiTheme="minorHAnsi" w:cstheme="minorHAnsi"/>
          <w:i w:val="0"/>
          <w:color w:val="auto"/>
          <w:sz w:val="24"/>
          <w:szCs w:val="24"/>
        </w:rPr>
        <w:t xml:space="preserve">Through consultation with school staff at </w:t>
      </w:r>
      <w:r>
        <w:rPr>
          <w:rFonts w:asciiTheme="minorHAnsi" w:hAnsiTheme="minorHAnsi" w:cstheme="minorHAnsi"/>
          <w:i w:val="0"/>
          <w:color w:val="auto"/>
          <w:sz w:val="24"/>
          <w:szCs w:val="24"/>
        </w:rPr>
        <w:t xml:space="preserve">the </w:t>
      </w:r>
      <w:r w:rsidRPr="005D2E69">
        <w:rPr>
          <w:rFonts w:asciiTheme="minorHAnsi" w:hAnsiTheme="minorHAnsi" w:cstheme="minorHAnsi"/>
          <w:i w:val="0"/>
          <w:color w:val="auto"/>
          <w:sz w:val="24"/>
          <w:szCs w:val="24"/>
        </w:rPr>
        <w:t xml:space="preserve">Board of Management and Parents Association level.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b/>
          <w:i w:val="0"/>
          <w:color w:val="auto"/>
          <w:sz w:val="24"/>
          <w:szCs w:val="24"/>
        </w:rPr>
        <w:t xml:space="preserve">Policy Implementation:   </w:t>
      </w:r>
      <w:r w:rsidRPr="005D2E69">
        <w:rPr>
          <w:rFonts w:asciiTheme="minorHAnsi" w:hAnsiTheme="minorHAnsi" w:cstheme="minorHAnsi"/>
          <w:i w:val="0"/>
          <w:color w:val="auto"/>
          <w:sz w:val="24"/>
          <w:szCs w:val="24"/>
        </w:rPr>
        <w:t>To support school policies as outlined above, bearing in mind that the primary role in substance u</w:t>
      </w:r>
      <w:r w:rsidRPr="005D2E69">
        <w:rPr>
          <w:rFonts w:asciiTheme="minorHAnsi" w:hAnsiTheme="minorHAnsi" w:cstheme="minorHAnsi"/>
          <w:i w:val="0"/>
          <w:color w:val="auto"/>
          <w:sz w:val="24"/>
          <w:szCs w:val="24"/>
        </w:rPr>
        <w:t xml:space="preserve">se prevention rests with the parents.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b/>
          <w:i w:val="0"/>
          <w:color w:val="auto"/>
          <w:sz w:val="24"/>
          <w:szCs w:val="24"/>
        </w:rPr>
        <w:t>Policy Evaluation:</w:t>
      </w:r>
      <w:r w:rsidRPr="005D2E69">
        <w:rPr>
          <w:rFonts w:asciiTheme="minorHAnsi" w:hAnsiTheme="minorHAnsi" w:cstheme="minorHAnsi"/>
          <w:i w:val="0"/>
          <w:color w:val="auto"/>
          <w:sz w:val="24"/>
          <w:szCs w:val="24"/>
        </w:rPr>
        <w:t xml:space="preserve">  To provide feedback to teachers on the success or otherwise of the programme and associated procedures.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0157CF" w:rsidP="005D2E69">
      <w:pPr>
        <w:spacing w:after="0" w:line="259" w:lineRule="auto"/>
        <w:ind w:left="-5"/>
        <w:jc w:val="both"/>
        <w:rPr>
          <w:rFonts w:asciiTheme="minorHAnsi" w:hAnsiTheme="minorHAnsi" w:cstheme="minorHAnsi"/>
          <w:i w:val="0"/>
          <w:color w:val="auto"/>
          <w:sz w:val="24"/>
          <w:szCs w:val="24"/>
        </w:rPr>
      </w:pPr>
      <w:r>
        <w:rPr>
          <w:rFonts w:asciiTheme="minorHAnsi" w:hAnsiTheme="minorHAnsi" w:cstheme="minorHAnsi"/>
          <w:b/>
          <w:i w:val="0"/>
          <w:color w:val="auto"/>
          <w:sz w:val="24"/>
          <w:szCs w:val="24"/>
        </w:rPr>
        <w:t>Role of</w:t>
      </w:r>
      <w:r w:rsidRPr="005D2E69">
        <w:rPr>
          <w:rFonts w:asciiTheme="minorHAnsi" w:hAnsiTheme="minorHAnsi" w:cstheme="minorHAnsi"/>
          <w:b/>
          <w:i w:val="0"/>
          <w:color w:val="auto"/>
          <w:sz w:val="24"/>
          <w:szCs w:val="24"/>
        </w:rPr>
        <w:t xml:space="preserve"> Board of Management: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b/>
          <w:i w:val="0"/>
          <w:color w:val="auto"/>
          <w:sz w:val="24"/>
          <w:szCs w:val="24"/>
        </w:rPr>
        <w:t xml:space="preserve">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b/>
          <w:i w:val="0"/>
          <w:color w:val="auto"/>
          <w:sz w:val="24"/>
          <w:szCs w:val="24"/>
        </w:rPr>
        <w:t xml:space="preserve">Policy Development:  </w:t>
      </w:r>
      <w:r w:rsidRPr="005D2E69">
        <w:rPr>
          <w:rFonts w:asciiTheme="minorHAnsi" w:hAnsiTheme="minorHAnsi" w:cstheme="minorHAnsi"/>
          <w:i w:val="0"/>
          <w:color w:val="auto"/>
          <w:sz w:val="24"/>
          <w:szCs w:val="24"/>
        </w:rPr>
        <w:t>Through consultation with the sta</w:t>
      </w:r>
      <w:r w:rsidRPr="005D2E69">
        <w:rPr>
          <w:rFonts w:asciiTheme="minorHAnsi" w:hAnsiTheme="minorHAnsi" w:cstheme="minorHAnsi"/>
          <w:i w:val="0"/>
          <w:color w:val="auto"/>
          <w:sz w:val="24"/>
          <w:szCs w:val="24"/>
        </w:rPr>
        <w:t xml:space="preserve">ff at </w:t>
      </w:r>
      <w:r>
        <w:rPr>
          <w:rFonts w:asciiTheme="minorHAnsi" w:hAnsiTheme="minorHAnsi" w:cstheme="minorHAnsi"/>
          <w:i w:val="0"/>
          <w:color w:val="auto"/>
          <w:sz w:val="24"/>
          <w:szCs w:val="24"/>
        </w:rPr>
        <w:t xml:space="preserve">the </w:t>
      </w:r>
      <w:r w:rsidRPr="005D2E69">
        <w:rPr>
          <w:rFonts w:asciiTheme="minorHAnsi" w:hAnsiTheme="minorHAnsi" w:cstheme="minorHAnsi"/>
          <w:i w:val="0"/>
          <w:color w:val="auto"/>
          <w:sz w:val="24"/>
          <w:szCs w:val="24"/>
        </w:rPr>
        <w:t xml:space="preserve">Board of Management level.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b/>
          <w:i w:val="0"/>
          <w:color w:val="auto"/>
          <w:sz w:val="24"/>
          <w:szCs w:val="24"/>
        </w:rPr>
        <w:t xml:space="preserve">Policy Implementation:  </w:t>
      </w:r>
      <w:r w:rsidRPr="005D2E69">
        <w:rPr>
          <w:rFonts w:asciiTheme="minorHAnsi" w:hAnsiTheme="minorHAnsi" w:cstheme="minorHAnsi"/>
          <w:i w:val="0"/>
          <w:color w:val="auto"/>
          <w:sz w:val="24"/>
          <w:szCs w:val="24"/>
        </w:rPr>
        <w:t xml:space="preserve">Circulation of the draft policy, ratification of the finalised draft policy and the provision for CPD.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b/>
          <w:i w:val="0"/>
          <w:color w:val="auto"/>
          <w:sz w:val="24"/>
          <w:szCs w:val="24"/>
        </w:rPr>
        <w:t>Policy Evaluation:</w:t>
      </w:r>
      <w:r w:rsidRPr="005D2E69">
        <w:rPr>
          <w:rFonts w:asciiTheme="minorHAnsi" w:hAnsiTheme="minorHAnsi" w:cstheme="minorHAnsi"/>
          <w:i w:val="0"/>
          <w:color w:val="auto"/>
          <w:sz w:val="24"/>
          <w:szCs w:val="24"/>
        </w:rPr>
        <w:t xml:space="preserve">  review, evaluation and ratification on a bi-annual basis.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0157CF" w:rsidRDefault="000157CF" w:rsidP="005D2E69">
      <w:pPr>
        <w:pStyle w:val="Heading1"/>
        <w:jc w:val="both"/>
        <w:rPr>
          <w:rFonts w:asciiTheme="minorHAnsi" w:hAnsiTheme="minorHAnsi" w:cstheme="minorHAnsi"/>
          <w:b/>
          <w:i w:val="0"/>
          <w:color w:val="auto"/>
          <w:sz w:val="24"/>
          <w:szCs w:val="24"/>
          <w:u w:val="single"/>
        </w:rPr>
      </w:pPr>
      <w:bookmarkStart w:id="10" w:name="_Toc145336378"/>
      <w:r w:rsidRPr="000157CF">
        <w:rPr>
          <w:rFonts w:asciiTheme="minorHAnsi" w:eastAsia="Times New Roman" w:hAnsiTheme="minorHAnsi" w:cstheme="minorHAnsi"/>
          <w:b/>
          <w:i w:val="0"/>
          <w:color w:val="auto"/>
          <w:sz w:val="24"/>
          <w:szCs w:val="24"/>
          <w:u w:val="single"/>
        </w:rPr>
        <w:t>Succe</w:t>
      </w:r>
      <w:r w:rsidRPr="000157CF">
        <w:rPr>
          <w:rFonts w:asciiTheme="minorHAnsi" w:eastAsia="Times New Roman" w:hAnsiTheme="minorHAnsi" w:cstheme="minorHAnsi"/>
          <w:b/>
          <w:i w:val="0"/>
          <w:color w:val="auto"/>
          <w:sz w:val="24"/>
          <w:szCs w:val="24"/>
          <w:u w:val="single"/>
        </w:rPr>
        <w:t>ss Criteria;</w:t>
      </w:r>
      <w:bookmarkEnd w:id="10"/>
      <w:r w:rsidRPr="000157CF">
        <w:rPr>
          <w:rFonts w:asciiTheme="minorHAnsi" w:eastAsia="Times New Roman" w:hAnsiTheme="minorHAnsi" w:cstheme="minorHAnsi"/>
          <w:b/>
          <w:i w:val="0"/>
          <w:color w:val="auto"/>
          <w:sz w:val="24"/>
          <w:szCs w:val="24"/>
          <w:u w:val="single"/>
        </w:rPr>
        <w:t xml:space="preserve">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b/>
          <w:i w:val="0"/>
          <w:color w:val="auto"/>
          <w:sz w:val="24"/>
          <w:szCs w:val="24"/>
        </w:rPr>
        <w:t xml:space="preserve">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The following indicators will be used to gauge the effectiveness of the Substance Use </w:t>
      </w:r>
      <w:r>
        <w:rPr>
          <w:rFonts w:asciiTheme="minorHAnsi" w:hAnsiTheme="minorHAnsi" w:cstheme="minorHAnsi"/>
          <w:i w:val="0"/>
          <w:color w:val="auto"/>
          <w:sz w:val="24"/>
          <w:szCs w:val="24"/>
        </w:rPr>
        <w:t>Policy</w:t>
      </w:r>
      <w:r w:rsidRPr="005D2E69">
        <w:rPr>
          <w:rFonts w:asciiTheme="minorHAnsi" w:hAnsiTheme="minorHAnsi" w:cstheme="minorHAnsi"/>
          <w:i w:val="0"/>
          <w:color w:val="auto"/>
          <w:sz w:val="24"/>
          <w:szCs w:val="24"/>
        </w:rPr>
        <w:t xml:space="preserve"> in </w:t>
      </w:r>
      <w:proofErr w:type="spellStart"/>
      <w:r w:rsidRPr="005D2E69">
        <w:rPr>
          <w:rFonts w:asciiTheme="minorHAnsi" w:hAnsiTheme="minorHAnsi" w:cstheme="minorHAnsi"/>
          <w:i w:val="0"/>
          <w:color w:val="auto"/>
          <w:sz w:val="24"/>
          <w:szCs w:val="24"/>
        </w:rPr>
        <w:t>Scoil</w:t>
      </w:r>
      <w:proofErr w:type="spellEnd"/>
      <w:r w:rsidRPr="005D2E69">
        <w:rPr>
          <w:rFonts w:asciiTheme="minorHAnsi" w:hAnsiTheme="minorHAnsi" w:cstheme="minorHAnsi"/>
          <w:i w:val="0"/>
          <w:color w:val="auto"/>
          <w:sz w:val="24"/>
          <w:szCs w:val="24"/>
        </w:rPr>
        <w:t xml:space="preserve"> </w:t>
      </w:r>
      <w:proofErr w:type="spellStart"/>
      <w:r w:rsidRPr="005D2E69">
        <w:rPr>
          <w:rFonts w:asciiTheme="minorHAnsi" w:hAnsiTheme="minorHAnsi" w:cstheme="minorHAnsi"/>
          <w:i w:val="0"/>
          <w:color w:val="auto"/>
          <w:sz w:val="24"/>
          <w:szCs w:val="24"/>
        </w:rPr>
        <w:t>Nioclás</w:t>
      </w:r>
      <w:proofErr w:type="spellEnd"/>
      <w:r w:rsidRPr="005D2E69">
        <w:rPr>
          <w:rFonts w:asciiTheme="minorHAnsi" w:hAnsiTheme="minorHAnsi" w:cstheme="minorHAnsi"/>
          <w:i w:val="0"/>
          <w:color w:val="auto"/>
          <w:sz w:val="24"/>
          <w:szCs w:val="24"/>
        </w:rPr>
        <w:t xml:space="preserve"> </w:t>
      </w:r>
      <w:proofErr w:type="spellStart"/>
      <w:r w:rsidRPr="005D2E69">
        <w:rPr>
          <w:rFonts w:asciiTheme="minorHAnsi" w:hAnsiTheme="minorHAnsi" w:cstheme="minorHAnsi"/>
          <w:i w:val="0"/>
          <w:color w:val="auto"/>
          <w:sz w:val="24"/>
          <w:szCs w:val="24"/>
        </w:rPr>
        <w:t>Naofa</w:t>
      </w:r>
      <w:proofErr w:type="spellEnd"/>
      <w:r w:rsidRPr="005D2E69">
        <w:rPr>
          <w:rFonts w:asciiTheme="minorHAnsi" w:hAnsiTheme="minorHAnsi" w:cstheme="minorHAnsi"/>
          <w:i w:val="0"/>
          <w:color w:val="auto"/>
          <w:sz w:val="24"/>
          <w:szCs w:val="24"/>
        </w:rPr>
        <w:t xml:space="preserve">: </w:t>
      </w:r>
    </w:p>
    <w:p w:rsidR="00FE3911" w:rsidRPr="005D2E69" w:rsidRDefault="000157CF" w:rsidP="005D2E69">
      <w:pPr>
        <w:numPr>
          <w:ilvl w:val="0"/>
          <w:numId w:val="5"/>
        </w:numPr>
        <w:ind w:hanging="36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2-year SPHE plan being implemented </w:t>
      </w:r>
    </w:p>
    <w:p w:rsidR="00FE3911" w:rsidRPr="005D2E69" w:rsidRDefault="000157CF" w:rsidP="005D2E69">
      <w:pPr>
        <w:numPr>
          <w:ilvl w:val="0"/>
          <w:numId w:val="5"/>
        </w:numPr>
        <w:ind w:hanging="36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lastRenderedPageBreak/>
        <w:t xml:space="preserve">Active learning methodologies being employed </w:t>
      </w:r>
    </w:p>
    <w:p w:rsidR="00FE3911" w:rsidRPr="005D2E69" w:rsidRDefault="000157CF" w:rsidP="005D2E69">
      <w:pPr>
        <w:numPr>
          <w:ilvl w:val="0"/>
          <w:numId w:val="5"/>
        </w:numPr>
        <w:ind w:hanging="36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Knowledge, skills, and values being learned by the pupils </w:t>
      </w:r>
    </w:p>
    <w:p w:rsidR="00FE3911" w:rsidRPr="005D2E69" w:rsidRDefault="000157CF" w:rsidP="005D2E69">
      <w:pPr>
        <w:numPr>
          <w:ilvl w:val="0"/>
          <w:numId w:val="5"/>
        </w:numPr>
        <w:ind w:hanging="36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Teachers’ evaluation and feedback </w:t>
      </w:r>
    </w:p>
    <w:p w:rsidR="00FE3911" w:rsidRPr="005D2E69" w:rsidRDefault="000157CF" w:rsidP="005D2E69">
      <w:pPr>
        <w:numPr>
          <w:ilvl w:val="0"/>
          <w:numId w:val="5"/>
        </w:numPr>
        <w:ind w:hanging="36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Pupils’ evaluation through oral reports, project work, written work. </w:t>
      </w:r>
    </w:p>
    <w:p w:rsidR="00FE3911" w:rsidRPr="005D2E69" w:rsidRDefault="000157CF" w:rsidP="005D2E69">
      <w:pPr>
        <w:numPr>
          <w:ilvl w:val="0"/>
          <w:numId w:val="5"/>
        </w:numPr>
        <w:ind w:hanging="360"/>
        <w:jc w:val="both"/>
        <w:rPr>
          <w:rFonts w:asciiTheme="minorHAnsi" w:hAnsiTheme="minorHAnsi" w:cstheme="minorHAnsi"/>
          <w:i w:val="0"/>
          <w:color w:val="auto"/>
          <w:sz w:val="24"/>
          <w:szCs w:val="24"/>
        </w:rPr>
      </w:pPr>
      <w:proofErr w:type="spellStart"/>
      <w:r w:rsidRPr="005D2E69">
        <w:rPr>
          <w:rFonts w:asciiTheme="minorHAnsi" w:hAnsiTheme="minorHAnsi" w:cstheme="minorHAnsi"/>
          <w:i w:val="0"/>
          <w:color w:val="auto"/>
          <w:sz w:val="24"/>
          <w:szCs w:val="24"/>
        </w:rPr>
        <w:t>Cúntas</w:t>
      </w:r>
      <w:proofErr w:type="spellEnd"/>
      <w:r w:rsidRPr="005D2E69">
        <w:rPr>
          <w:rFonts w:asciiTheme="minorHAnsi" w:hAnsiTheme="minorHAnsi" w:cstheme="minorHAnsi"/>
          <w:i w:val="0"/>
          <w:color w:val="auto"/>
          <w:sz w:val="24"/>
          <w:szCs w:val="24"/>
        </w:rPr>
        <w:t xml:space="preserve"> </w:t>
      </w:r>
      <w:proofErr w:type="spellStart"/>
      <w:r w:rsidRPr="005D2E69">
        <w:rPr>
          <w:rFonts w:asciiTheme="minorHAnsi" w:hAnsiTheme="minorHAnsi" w:cstheme="minorHAnsi"/>
          <w:i w:val="0"/>
          <w:color w:val="auto"/>
          <w:sz w:val="24"/>
          <w:szCs w:val="24"/>
        </w:rPr>
        <w:t>Míosúil</w:t>
      </w:r>
      <w:proofErr w:type="spellEnd"/>
      <w:r w:rsidRPr="005D2E69">
        <w:rPr>
          <w:rFonts w:asciiTheme="minorHAnsi" w:hAnsiTheme="minorHAnsi" w:cstheme="minorHAnsi"/>
          <w:i w:val="0"/>
          <w:color w:val="auto"/>
          <w:sz w:val="24"/>
          <w:szCs w:val="24"/>
        </w:rPr>
        <w:t xml:space="preserve"> </w:t>
      </w:r>
    </w:p>
    <w:p w:rsidR="00FE3911" w:rsidRPr="000157CF" w:rsidRDefault="000157CF" w:rsidP="000157CF">
      <w:pPr>
        <w:numPr>
          <w:ilvl w:val="0"/>
          <w:numId w:val="5"/>
        </w:numPr>
        <w:ind w:hanging="36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Parental feedback </w:t>
      </w:r>
    </w:p>
    <w:p w:rsidR="00FE3911" w:rsidRPr="005D2E69" w:rsidRDefault="000157CF" w:rsidP="005D2E69">
      <w:pPr>
        <w:pStyle w:val="Heading1"/>
        <w:jc w:val="both"/>
        <w:rPr>
          <w:rFonts w:asciiTheme="minorHAnsi" w:hAnsiTheme="minorHAnsi" w:cstheme="minorHAnsi"/>
          <w:i w:val="0"/>
          <w:color w:val="auto"/>
          <w:sz w:val="24"/>
          <w:szCs w:val="24"/>
        </w:rPr>
      </w:pPr>
      <w:bookmarkStart w:id="11" w:name="_Toc145336379"/>
      <w:r w:rsidRPr="005D2E69">
        <w:rPr>
          <w:rFonts w:asciiTheme="minorHAnsi" w:eastAsia="Times New Roman" w:hAnsiTheme="minorHAnsi" w:cstheme="minorHAnsi"/>
          <w:b/>
          <w:i w:val="0"/>
          <w:color w:val="auto"/>
          <w:sz w:val="24"/>
          <w:szCs w:val="24"/>
          <w:u w:val="single" w:color="000000"/>
        </w:rPr>
        <w:t>Monitoring Procedure:</w:t>
      </w:r>
      <w:bookmarkEnd w:id="11"/>
      <w:r w:rsidRPr="005D2E69">
        <w:rPr>
          <w:rFonts w:asciiTheme="minorHAnsi" w:eastAsia="Times New Roman" w:hAnsiTheme="minorHAnsi" w:cstheme="minorHAnsi"/>
          <w:b/>
          <w:i w:val="0"/>
          <w:color w:val="auto"/>
          <w:sz w:val="24"/>
          <w:szCs w:val="24"/>
        </w:rPr>
        <w:t xml:space="preserve">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b/>
          <w:i w:val="0"/>
          <w:color w:val="auto"/>
          <w:sz w:val="24"/>
          <w:szCs w:val="24"/>
        </w:rPr>
        <w:t xml:space="preserve">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Implementation of the Substanc</w:t>
      </w:r>
      <w:r w:rsidRPr="005D2E69">
        <w:rPr>
          <w:rFonts w:asciiTheme="minorHAnsi" w:hAnsiTheme="minorHAnsi" w:cstheme="minorHAnsi"/>
          <w:i w:val="0"/>
          <w:color w:val="auto"/>
          <w:sz w:val="24"/>
          <w:szCs w:val="24"/>
        </w:rPr>
        <w:t xml:space="preserve">e Use Policy is monitored on an ongoing basis to ensure that it is of practical benefit to the school.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This process is led by the Principal. </w:t>
      </w:r>
    </w:p>
    <w:p w:rsidR="00FE3911" w:rsidRPr="005D2E69" w:rsidRDefault="000157CF" w:rsidP="005D2E69">
      <w:pPr>
        <w:ind w:left="-5" w:right="96"/>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To ensure that the policy is working, the Principal assesses the quality of teaching and learning by visiting the</w:t>
      </w:r>
      <w:r w:rsidRPr="005D2E69">
        <w:rPr>
          <w:rFonts w:asciiTheme="minorHAnsi" w:hAnsiTheme="minorHAnsi" w:cstheme="minorHAnsi"/>
          <w:i w:val="0"/>
          <w:color w:val="auto"/>
          <w:sz w:val="24"/>
          <w:szCs w:val="24"/>
        </w:rPr>
        <w:t xml:space="preserve"> classrooms to question the children on the knowledge, skills and values they have acquired, as set out in the policy. Active learning methodologies are encouraged. </w:t>
      </w:r>
    </w:p>
    <w:p w:rsidR="00FE3911" w:rsidRPr="000157CF" w:rsidRDefault="000157CF" w:rsidP="005D2E69">
      <w:pPr>
        <w:pStyle w:val="Heading1"/>
        <w:jc w:val="both"/>
        <w:rPr>
          <w:rFonts w:asciiTheme="minorHAnsi" w:hAnsiTheme="minorHAnsi" w:cstheme="minorHAnsi"/>
          <w:b/>
          <w:i w:val="0"/>
          <w:color w:val="auto"/>
          <w:sz w:val="24"/>
          <w:szCs w:val="24"/>
          <w:u w:val="single"/>
        </w:rPr>
      </w:pPr>
      <w:bookmarkStart w:id="12" w:name="_Toc145336380"/>
      <w:r w:rsidRPr="000157CF">
        <w:rPr>
          <w:rFonts w:asciiTheme="minorHAnsi" w:eastAsia="Times New Roman" w:hAnsiTheme="minorHAnsi" w:cstheme="minorHAnsi"/>
          <w:b/>
          <w:i w:val="0"/>
          <w:color w:val="auto"/>
          <w:sz w:val="24"/>
          <w:szCs w:val="24"/>
          <w:u w:val="single"/>
        </w:rPr>
        <w:t xml:space="preserve">Timeframe </w:t>
      </w:r>
      <w:proofErr w:type="gramStart"/>
      <w:r w:rsidRPr="000157CF">
        <w:rPr>
          <w:rFonts w:asciiTheme="minorHAnsi" w:eastAsia="Times New Roman" w:hAnsiTheme="minorHAnsi" w:cstheme="minorHAnsi"/>
          <w:b/>
          <w:i w:val="0"/>
          <w:color w:val="auto"/>
          <w:sz w:val="24"/>
          <w:szCs w:val="24"/>
          <w:u w:val="single"/>
        </w:rPr>
        <w:t>For</w:t>
      </w:r>
      <w:proofErr w:type="gramEnd"/>
      <w:r w:rsidRPr="000157CF">
        <w:rPr>
          <w:rFonts w:asciiTheme="minorHAnsi" w:eastAsia="Times New Roman" w:hAnsiTheme="minorHAnsi" w:cstheme="minorHAnsi"/>
          <w:b/>
          <w:i w:val="0"/>
          <w:color w:val="auto"/>
          <w:sz w:val="24"/>
          <w:szCs w:val="24"/>
          <w:u w:val="single"/>
        </w:rPr>
        <w:t xml:space="preserve"> Implementation And Review:</w:t>
      </w:r>
      <w:bookmarkEnd w:id="12"/>
      <w:r w:rsidRPr="000157CF">
        <w:rPr>
          <w:rFonts w:asciiTheme="minorHAnsi" w:eastAsia="Times New Roman" w:hAnsiTheme="minorHAnsi" w:cstheme="minorHAnsi"/>
          <w:b/>
          <w:i w:val="0"/>
          <w:color w:val="auto"/>
          <w:sz w:val="24"/>
          <w:szCs w:val="24"/>
          <w:u w:val="single"/>
        </w:rPr>
        <w:t xml:space="preserve">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b/>
          <w:i w:val="0"/>
          <w:color w:val="auto"/>
          <w:sz w:val="24"/>
          <w:szCs w:val="24"/>
        </w:rPr>
        <w:t xml:space="preserve">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Implementation of this Substance Use Policy will</w:t>
      </w:r>
      <w:r>
        <w:rPr>
          <w:rFonts w:asciiTheme="minorHAnsi" w:hAnsiTheme="minorHAnsi" w:cstheme="minorHAnsi"/>
          <w:i w:val="0"/>
          <w:color w:val="auto"/>
          <w:sz w:val="24"/>
          <w:szCs w:val="24"/>
        </w:rPr>
        <w:t xml:space="preserve"> take effect from September 2023</w:t>
      </w:r>
      <w:r w:rsidRPr="005D2E69">
        <w:rPr>
          <w:rFonts w:asciiTheme="minorHAnsi" w:hAnsiTheme="minorHAnsi" w:cstheme="minorHAnsi"/>
          <w:i w:val="0"/>
          <w:color w:val="auto"/>
          <w:sz w:val="24"/>
          <w:szCs w:val="24"/>
        </w:rPr>
        <w:t xml:space="preserve">.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The policy will be monitored by the staff as a whole, and any observations recorded by the Principal as part of the agenda for staff meetings and planning days.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0157CF" w:rsidP="000157CF">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Amendments to the policy if necessary, will be made for the following school year </w:t>
      </w:r>
      <w:r>
        <w:rPr>
          <w:rFonts w:asciiTheme="minorHAnsi" w:hAnsiTheme="minorHAnsi" w:cstheme="minorHAnsi"/>
          <w:i w:val="0"/>
          <w:color w:val="auto"/>
          <w:sz w:val="24"/>
          <w:szCs w:val="24"/>
        </w:rPr>
        <w:t>2024-25</w:t>
      </w:r>
      <w:r w:rsidRPr="005D2E69">
        <w:rPr>
          <w:rFonts w:asciiTheme="minorHAnsi" w:hAnsiTheme="minorHAnsi" w:cstheme="minorHAnsi"/>
          <w:i w:val="0"/>
          <w:color w:val="auto"/>
          <w:sz w:val="24"/>
          <w:szCs w:val="24"/>
        </w:rPr>
        <w:t xml:space="preserve">, the end of the current 2-year cycle. Amendments will also be necessary in response to any critical incident, which may occur in this area. </w:t>
      </w:r>
      <w:bookmarkStart w:id="13" w:name="_GoBack"/>
      <w:bookmarkEnd w:id="13"/>
    </w:p>
    <w:p w:rsidR="00FE3911" w:rsidRPr="000157CF" w:rsidRDefault="000157CF" w:rsidP="005D2E69">
      <w:pPr>
        <w:pStyle w:val="Heading1"/>
        <w:jc w:val="both"/>
        <w:rPr>
          <w:rFonts w:asciiTheme="minorHAnsi" w:hAnsiTheme="minorHAnsi" w:cstheme="minorHAnsi"/>
          <w:b/>
          <w:i w:val="0"/>
          <w:color w:val="auto"/>
          <w:sz w:val="24"/>
          <w:szCs w:val="24"/>
          <w:u w:val="single"/>
        </w:rPr>
      </w:pPr>
      <w:bookmarkStart w:id="14" w:name="_Toc145336381"/>
      <w:r w:rsidRPr="000157CF">
        <w:rPr>
          <w:rFonts w:asciiTheme="minorHAnsi" w:eastAsia="Times New Roman" w:hAnsiTheme="minorHAnsi" w:cstheme="minorHAnsi"/>
          <w:b/>
          <w:i w:val="0"/>
          <w:color w:val="auto"/>
          <w:sz w:val="24"/>
          <w:szCs w:val="24"/>
          <w:u w:val="single"/>
        </w:rPr>
        <w:t>Ratification:</w:t>
      </w:r>
      <w:bookmarkEnd w:id="14"/>
      <w:r w:rsidRPr="000157CF">
        <w:rPr>
          <w:rFonts w:asciiTheme="minorHAnsi" w:eastAsia="Times New Roman" w:hAnsiTheme="minorHAnsi" w:cstheme="minorHAnsi"/>
          <w:b/>
          <w:i w:val="0"/>
          <w:color w:val="auto"/>
          <w:sz w:val="24"/>
          <w:szCs w:val="24"/>
          <w:u w:val="single"/>
        </w:rPr>
        <w:t xml:space="preserve">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b/>
          <w:i w:val="0"/>
          <w:color w:val="auto"/>
          <w:sz w:val="24"/>
          <w:szCs w:val="24"/>
        </w:rPr>
        <w:t xml:space="preserve">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This p</w:t>
      </w:r>
      <w:r w:rsidRPr="005D2E69">
        <w:rPr>
          <w:rFonts w:asciiTheme="minorHAnsi" w:hAnsiTheme="minorHAnsi" w:cstheme="minorHAnsi"/>
          <w:i w:val="0"/>
          <w:color w:val="auto"/>
          <w:sz w:val="24"/>
          <w:szCs w:val="24"/>
        </w:rPr>
        <w:t xml:space="preserve">olicy was reviewed and ratified by the Board of Management on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0157CF" w:rsidP="005D2E69">
      <w:pPr>
        <w:ind w:left="-5"/>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Signature of BOM </w:t>
      </w:r>
      <w:proofErr w:type="gramStart"/>
      <w:r w:rsidRPr="005D2E69">
        <w:rPr>
          <w:rFonts w:asciiTheme="minorHAnsi" w:hAnsiTheme="minorHAnsi" w:cstheme="minorHAnsi"/>
          <w:i w:val="0"/>
          <w:color w:val="auto"/>
          <w:sz w:val="24"/>
          <w:szCs w:val="24"/>
        </w:rPr>
        <w:t>Chairperson :</w:t>
      </w:r>
      <w:proofErr w:type="gramEnd"/>
      <w:r w:rsidRPr="005D2E69">
        <w:rPr>
          <w:rFonts w:asciiTheme="minorHAnsi" w:hAnsiTheme="minorHAnsi" w:cstheme="minorHAnsi"/>
          <w:i w:val="0"/>
          <w:color w:val="auto"/>
          <w:sz w:val="24"/>
          <w:szCs w:val="24"/>
        </w:rPr>
        <w:t xml:space="preserve"> </w:t>
      </w: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p w:rsidR="00FE3911" w:rsidRPr="005D2E69" w:rsidRDefault="00FE3911" w:rsidP="005D2E69">
      <w:pPr>
        <w:spacing w:after="0" w:line="259" w:lineRule="auto"/>
        <w:ind w:left="0" w:firstLine="0"/>
        <w:jc w:val="both"/>
        <w:rPr>
          <w:rFonts w:asciiTheme="minorHAnsi" w:hAnsiTheme="minorHAnsi" w:cstheme="minorHAnsi"/>
          <w:i w:val="0"/>
          <w:color w:val="auto"/>
          <w:sz w:val="24"/>
          <w:szCs w:val="24"/>
        </w:rPr>
      </w:pPr>
    </w:p>
    <w:p w:rsidR="00FE3911" w:rsidRPr="005D2E69" w:rsidRDefault="000157CF" w:rsidP="005D2E69">
      <w:pPr>
        <w:spacing w:after="0" w:line="259" w:lineRule="auto"/>
        <w:ind w:left="0" w:firstLine="0"/>
        <w:jc w:val="both"/>
        <w:rPr>
          <w:rFonts w:asciiTheme="minorHAnsi" w:hAnsiTheme="minorHAnsi" w:cstheme="minorHAnsi"/>
          <w:i w:val="0"/>
          <w:color w:val="auto"/>
          <w:sz w:val="24"/>
          <w:szCs w:val="24"/>
        </w:rPr>
      </w:pPr>
      <w:r w:rsidRPr="005D2E69">
        <w:rPr>
          <w:rFonts w:asciiTheme="minorHAnsi" w:hAnsiTheme="minorHAnsi" w:cstheme="minorHAnsi"/>
          <w:i w:val="0"/>
          <w:color w:val="auto"/>
          <w:sz w:val="24"/>
          <w:szCs w:val="24"/>
        </w:rPr>
        <w:t xml:space="preserve"> </w:t>
      </w:r>
    </w:p>
    <w:sectPr w:rsidR="00FE3911" w:rsidRPr="005D2E69">
      <w:pgSz w:w="11906" w:h="16838"/>
      <w:pgMar w:top="1440" w:right="1446" w:bottom="15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7096"/>
    <w:multiLevelType w:val="hybridMultilevel"/>
    <w:tmpl w:val="D730EF70"/>
    <w:lvl w:ilvl="0" w:tplc="3AC288D8">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A8C84EE">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C3878FE">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00EF9AE">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5D851B6">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6D87140">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ABE119E">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178D60C">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60C1476">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61C5A41"/>
    <w:multiLevelType w:val="hybridMultilevel"/>
    <w:tmpl w:val="6690011C"/>
    <w:lvl w:ilvl="0" w:tplc="DC22AE9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F1A993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FA8AAD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F7C551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6FC685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630728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2BCE7F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5B8F20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906194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8847E00"/>
    <w:multiLevelType w:val="hybridMultilevel"/>
    <w:tmpl w:val="4BA68F34"/>
    <w:lvl w:ilvl="0" w:tplc="3272B27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029A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BF89CD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09274C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16CFB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54245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2BEFCD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FC974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C8E6A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19B3F4E"/>
    <w:multiLevelType w:val="hybridMultilevel"/>
    <w:tmpl w:val="8DE863E2"/>
    <w:lvl w:ilvl="0" w:tplc="608687F4">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2103608">
      <w:start w:val="1"/>
      <w:numFmt w:val="bullet"/>
      <w:lvlText w:val="o"/>
      <w:lvlJc w:val="left"/>
      <w:pPr>
        <w:ind w:left="16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A722348">
      <w:start w:val="1"/>
      <w:numFmt w:val="bullet"/>
      <w:lvlText w:val="▪"/>
      <w:lvlJc w:val="left"/>
      <w:pPr>
        <w:ind w:left="24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16C6C8A">
      <w:start w:val="1"/>
      <w:numFmt w:val="bullet"/>
      <w:lvlText w:val="•"/>
      <w:lvlJc w:val="left"/>
      <w:pPr>
        <w:ind w:left="31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C92712C">
      <w:start w:val="1"/>
      <w:numFmt w:val="bullet"/>
      <w:lvlText w:val="o"/>
      <w:lvlJc w:val="left"/>
      <w:pPr>
        <w:ind w:left="38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042915C">
      <w:start w:val="1"/>
      <w:numFmt w:val="bullet"/>
      <w:lvlText w:val="▪"/>
      <w:lvlJc w:val="left"/>
      <w:pPr>
        <w:ind w:left="45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E0E4B84">
      <w:start w:val="1"/>
      <w:numFmt w:val="bullet"/>
      <w:lvlText w:val="•"/>
      <w:lvlJc w:val="left"/>
      <w:pPr>
        <w:ind w:left="52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F500872">
      <w:start w:val="1"/>
      <w:numFmt w:val="bullet"/>
      <w:lvlText w:val="o"/>
      <w:lvlJc w:val="left"/>
      <w:pPr>
        <w:ind w:left="60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B982B48">
      <w:start w:val="1"/>
      <w:numFmt w:val="bullet"/>
      <w:lvlText w:val="▪"/>
      <w:lvlJc w:val="left"/>
      <w:pPr>
        <w:ind w:left="67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51F1D7A"/>
    <w:multiLevelType w:val="hybridMultilevel"/>
    <w:tmpl w:val="21980D30"/>
    <w:lvl w:ilvl="0" w:tplc="5C8858A0">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73E07A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286CCA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ACA85F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D00B56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51821B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D90433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F16EA2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E14D20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11"/>
    <w:rsid w:val="000157CF"/>
    <w:rsid w:val="005D2E69"/>
    <w:rsid w:val="00FE39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5B48"/>
  <w15:docId w15:val="{932D3A1D-2979-4B83-941D-E8DF9567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370" w:hanging="10"/>
    </w:pPr>
    <w:rPr>
      <w:rFonts w:ascii="Times New Roman" w:eastAsia="Times New Roman" w:hAnsi="Times New Roman" w:cs="Times New Roman"/>
      <w:i/>
      <w:color w:val="000000"/>
      <w:sz w:val="28"/>
    </w:rPr>
  </w:style>
  <w:style w:type="paragraph" w:styleId="Heading1">
    <w:name w:val="heading 1"/>
    <w:basedOn w:val="Normal"/>
    <w:next w:val="Normal"/>
    <w:link w:val="Heading1Char"/>
    <w:uiPriority w:val="9"/>
    <w:qFormat/>
    <w:rsid w:val="005D2E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2E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5D2E69"/>
    <w:rPr>
      <w:rFonts w:asciiTheme="majorHAnsi" w:eastAsiaTheme="majorEastAsia" w:hAnsiTheme="majorHAnsi" w:cstheme="majorBidi"/>
      <w:i/>
      <w:color w:val="2E74B5" w:themeColor="accent1" w:themeShade="BF"/>
      <w:sz w:val="32"/>
      <w:szCs w:val="32"/>
    </w:rPr>
  </w:style>
  <w:style w:type="paragraph" w:styleId="TOCHeading">
    <w:name w:val="TOC Heading"/>
    <w:basedOn w:val="Heading1"/>
    <w:next w:val="Normal"/>
    <w:uiPriority w:val="39"/>
    <w:unhideWhenUsed/>
    <w:qFormat/>
    <w:rsid w:val="005D2E69"/>
    <w:pPr>
      <w:spacing w:line="259" w:lineRule="auto"/>
      <w:ind w:left="0" w:firstLine="0"/>
      <w:outlineLvl w:val="9"/>
    </w:pPr>
    <w:rPr>
      <w:i w:val="0"/>
      <w:lang w:val="en-US" w:eastAsia="en-US"/>
    </w:rPr>
  </w:style>
  <w:style w:type="character" w:customStyle="1" w:styleId="Heading2Char">
    <w:name w:val="Heading 2 Char"/>
    <w:basedOn w:val="DefaultParagraphFont"/>
    <w:link w:val="Heading2"/>
    <w:uiPriority w:val="9"/>
    <w:rsid w:val="005D2E69"/>
    <w:rPr>
      <w:rFonts w:asciiTheme="majorHAnsi" w:eastAsiaTheme="majorEastAsia" w:hAnsiTheme="majorHAnsi" w:cstheme="majorBidi"/>
      <w:i/>
      <w:color w:val="2E74B5" w:themeColor="accent1" w:themeShade="BF"/>
      <w:sz w:val="26"/>
      <w:szCs w:val="26"/>
    </w:rPr>
  </w:style>
  <w:style w:type="paragraph" w:styleId="TOC1">
    <w:name w:val="toc 1"/>
    <w:basedOn w:val="Normal"/>
    <w:next w:val="Normal"/>
    <w:autoRedefine/>
    <w:uiPriority w:val="39"/>
    <w:unhideWhenUsed/>
    <w:rsid w:val="005D2E69"/>
    <w:pPr>
      <w:spacing w:after="100"/>
      <w:ind w:left="0"/>
    </w:pPr>
  </w:style>
  <w:style w:type="paragraph" w:styleId="TOC2">
    <w:name w:val="toc 2"/>
    <w:basedOn w:val="Normal"/>
    <w:next w:val="Normal"/>
    <w:autoRedefine/>
    <w:uiPriority w:val="39"/>
    <w:unhideWhenUsed/>
    <w:rsid w:val="005D2E69"/>
    <w:pPr>
      <w:spacing w:after="100"/>
      <w:ind w:left="280"/>
    </w:pPr>
  </w:style>
  <w:style w:type="character" w:styleId="Hyperlink">
    <w:name w:val="Hyperlink"/>
    <w:basedOn w:val="DefaultParagraphFont"/>
    <w:uiPriority w:val="99"/>
    <w:unhideWhenUsed/>
    <w:rsid w:val="005D2E69"/>
    <w:rPr>
      <w:color w:val="0563C1" w:themeColor="hyperlink"/>
      <w:u w:val="single"/>
    </w:rPr>
  </w:style>
  <w:style w:type="paragraph" w:styleId="BalloonText">
    <w:name w:val="Balloon Text"/>
    <w:basedOn w:val="Normal"/>
    <w:link w:val="BalloonTextChar"/>
    <w:uiPriority w:val="99"/>
    <w:semiHidden/>
    <w:unhideWhenUsed/>
    <w:rsid w:val="00015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7CF"/>
    <w:rPr>
      <w:rFonts w:ascii="Segoe UI" w:eastAsia="Times New Roman" w:hAnsi="Segoe UI" w:cs="Segoe UI"/>
      <w: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dst.ie/node/781" TargetMode="External"/><Relationship Id="rId13" Type="http://schemas.openxmlformats.org/officeDocument/2006/relationships/hyperlink" Target="http://pdst.ie/Pictures-photographs-and-visual-images" TargetMode="External"/><Relationship Id="rId18" Type="http://schemas.openxmlformats.org/officeDocument/2006/relationships/hyperlink" Target="http://pdst.ie/Written-activities" TargetMode="External"/><Relationship Id="rId26" Type="http://schemas.openxmlformats.org/officeDocument/2006/relationships/hyperlink" Target="https://www.gov.ie/en/publication/af24b-wellbeing-guidance-documents-for-parents-students-and-schools/" TargetMode="External"/><Relationship Id="rId39" Type="http://schemas.openxmlformats.org/officeDocument/2006/relationships/hyperlink" Target="https://www.gov.ie/en/publication/af24b-wellbeing-guidance-documents-for-parents-students-and-schools/" TargetMode="External"/><Relationship Id="rId3" Type="http://schemas.openxmlformats.org/officeDocument/2006/relationships/styles" Target="styles.xml"/><Relationship Id="rId21" Type="http://schemas.openxmlformats.org/officeDocument/2006/relationships/hyperlink" Target="http://pdst.ie/Looking-at-childrens-work" TargetMode="External"/><Relationship Id="rId34" Type="http://schemas.openxmlformats.org/officeDocument/2006/relationships/hyperlink" Target="https://www.gov.ie/en/publication/af24b-wellbeing-guidance-documents-for-parents-students-and-schools/" TargetMode="External"/><Relationship Id="rId42" Type="http://schemas.openxmlformats.org/officeDocument/2006/relationships/hyperlink" Target="https://www.gov.ie/en/publication/af24b-wellbeing-guidance-documents-for-parents-students-and-schools/" TargetMode="External"/><Relationship Id="rId47" Type="http://schemas.openxmlformats.org/officeDocument/2006/relationships/fontTable" Target="fontTable.xml"/><Relationship Id="rId7" Type="http://schemas.openxmlformats.org/officeDocument/2006/relationships/hyperlink" Target="http://pdst.ie/node/781" TargetMode="External"/><Relationship Id="rId12" Type="http://schemas.openxmlformats.org/officeDocument/2006/relationships/hyperlink" Target="http://pdst.ie/Cooperative-games" TargetMode="External"/><Relationship Id="rId17" Type="http://schemas.openxmlformats.org/officeDocument/2006/relationships/hyperlink" Target="http://pdst.ie/Written-activities" TargetMode="External"/><Relationship Id="rId25" Type="http://schemas.openxmlformats.org/officeDocument/2006/relationships/hyperlink" Target="https://www.gov.ie/en/publication/af24b-wellbeing-guidance-documents-for-parents-students-and-schools/" TargetMode="External"/><Relationship Id="rId33" Type="http://schemas.openxmlformats.org/officeDocument/2006/relationships/hyperlink" Target="https://www.gov.ie/en/publication/af24b-wellbeing-guidance-documents-for-parents-students-and-schools/" TargetMode="External"/><Relationship Id="rId38" Type="http://schemas.openxmlformats.org/officeDocument/2006/relationships/hyperlink" Target="https://www.gov.ie/en/publication/af24b-wellbeing-guidance-documents-for-parents-students-and-schools/" TargetMode="External"/><Relationship Id="rId46" Type="http://schemas.openxmlformats.org/officeDocument/2006/relationships/hyperlink" Target="https://www.gov.ie/en/publication/af24b-wellbeing-guidance-documents-for-parents-students-and-schools/" TargetMode="External"/><Relationship Id="rId2" Type="http://schemas.openxmlformats.org/officeDocument/2006/relationships/numbering" Target="numbering.xml"/><Relationship Id="rId16" Type="http://schemas.openxmlformats.org/officeDocument/2006/relationships/hyperlink" Target="http://pdst.ie/Discussion" TargetMode="External"/><Relationship Id="rId20" Type="http://schemas.openxmlformats.org/officeDocument/2006/relationships/hyperlink" Target="http://pdst.ie/SPHE-Media-ICT" TargetMode="External"/><Relationship Id="rId29" Type="http://schemas.openxmlformats.org/officeDocument/2006/relationships/hyperlink" Target="https://www.gov.ie/en/publication/af24b-wellbeing-guidance-documents-for-parents-students-and-schools/" TargetMode="External"/><Relationship Id="rId41" Type="http://schemas.openxmlformats.org/officeDocument/2006/relationships/hyperlink" Target="https://www.gov.ie/en/publication/af24b-wellbeing-guidance-documents-for-parents-students-and-school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pdst.ie/Cooperative-games" TargetMode="External"/><Relationship Id="rId24" Type="http://schemas.openxmlformats.org/officeDocument/2006/relationships/hyperlink" Target="https://www.gov.ie/en/publication/af24b-wellbeing-guidance-documents-for-parents-students-and-schools/" TargetMode="External"/><Relationship Id="rId32" Type="http://schemas.openxmlformats.org/officeDocument/2006/relationships/hyperlink" Target="https://www.gov.ie/en/publication/af24b-wellbeing-guidance-documents-for-parents-students-and-schools/" TargetMode="External"/><Relationship Id="rId37" Type="http://schemas.openxmlformats.org/officeDocument/2006/relationships/hyperlink" Target="https://www.gov.ie/en/publication/af24b-wellbeing-guidance-documents-for-parents-students-and-schools/" TargetMode="External"/><Relationship Id="rId40" Type="http://schemas.openxmlformats.org/officeDocument/2006/relationships/hyperlink" Target="https://www.gov.ie/en/publication/af24b-wellbeing-guidance-documents-for-parents-students-and-schools/" TargetMode="External"/><Relationship Id="rId45" Type="http://schemas.openxmlformats.org/officeDocument/2006/relationships/hyperlink" Target="https://www.gov.ie/en/publication/af24b-wellbeing-guidance-documents-for-parents-students-and-schools/" TargetMode="External"/><Relationship Id="rId5" Type="http://schemas.openxmlformats.org/officeDocument/2006/relationships/webSettings" Target="webSettings.xml"/><Relationship Id="rId15" Type="http://schemas.openxmlformats.org/officeDocument/2006/relationships/hyperlink" Target="http://pdst.ie/Discussion" TargetMode="External"/><Relationship Id="rId23" Type="http://schemas.openxmlformats.org/officeDocument/2006/relationships/hyperlink" Target="https://www.gov.ie/en/publication/af24b-wellbeing-guidance-documents-for-parents-students-and-schools/" TargetMode="External"/><Relationship Id="rId28" Type="http://schemas.openxmlformats.org/officeDocument/2006/relationships/hyperlink" Target="https://www.gov.ie/en/publication/af24b-wellbeing-guidance-documents-for-parents-students-and-schools/" TargetMode="External"/><Relationship Id="rId36" Type="http://schemas.openxmlformats.org/officeDocument/2006/relationships/hyperlink" Target="https://www.gov.ie/en/publication/af24b-wellbeing-guidance-documents-for-parents-students-and-schools/" TargetMode="External"/><Relationship Id="rId10" Type="http://schemas.openxmlformats.org/officeDocument/2006/relationships/hyperlink" Target="http://pdst.ie/Cooperative-games" TargetMode="External"/><Relationship Id="rId19" Type="http://schemas.openxmlformats.org/officeDocument/2006/relationships/hyperlink" Target="http://pdst.ie/SPHE-Media-ICT" TargetMode="External"/><Relationship Id="rId31" Type="http://schemas.openxmlformats.org/officeDocument/2006/relationships/hyperlink" Target="https://www.gov.ie/en/publication/af24b-wellbeing-guidance-documents-for-parents-students-and-schools/" TargetMode="External"/><Relationship Id="rId44" Type="http://schemas.openxmlformats.org/officeDocument/2006/relationships/hyperlink" Target="https://www.gov.ie/en/publication/af24b-wellbeing-guidance-documents-for-parents-students-and-schools/" TargetMode="External"/><Relationship Id="rId4" Type="http://schemas.openxmlformats.org/officeDocument/2006/relationships/settings" Target="settings.xml"/><Relationship Id="rId9" Type="http://schemas.openxmlformats.org/officeDocument/2006/relationships/hyperlink" Target="http://pdst.ie/Cooperative-games" TargetMode="External"/><Relationship Id="rId14" Type="http://schemas.openxmlformats.org/officeDocument/2006/relationships/hyperlink" Target="http://pdst.ie/Pictures-photographs-and-visual-images" TargetMode="External"/><Relationship Id="rId22" Type="http://schemas.openxmlformats.org/officeDocument/2006/relationships/hyperlink" Target="http://pdst.ie/Looking-at-childrens-work" TargetMode="External"/><Relationship Id="rId27" Type="http://schemas.openxmlformats.org/officeDocument/2006/relationships/hyperlink" Target="https://www.gov.ie/en/publication/af24b-wellbeing-guidance-documents-for-parents-students-and-schools/" TargetMode="External"/><Relationship Id="rId30" Type="http://schemas.openxmlformats.org/officeDocument/2006/relationships/hyperlink" Target="https://www.gov.ie/en/publication/af24b-wellbeing-guidance-documents-for-parents-students-and-schools/" TargetMode="External"/><Relationship Id="rId35" Type="http://schemas.openxmlformats.org/officeDocument/2006/relationships/hyperlink" Target="https://www.gov.ie/en/publication/af24b-wellbeing-guidance-documents-for-parents-students-and-schools/" TargetMode="External"/><Relationship Id="rId43" Type="http://schemas.openxmlformats.org/officeDocument/2006/relationships/hyperlink" Target="https://www.gov.ie/en/publication/af24b-wellbeing-guidance-documents-for-parents-students-and-school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685DE-81A0-476C-8F04-6D6AB223E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3337</Words>
  <Characters>18323</Characters>
  <Application>Microsoft Office Word</Application>
  <DocSecurity>0</DocSecurity>
  <Lines>1077</Lines>
  <Paragraphs>503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dunmorens 22</dc:creator>
  <cp:keywords/>
  <cp:lastModifiedBy>Maureen Colleran</cp:lastModifiedBy>
  <cp:revision>2</cp:revision>
  <cp:lastPrinted>2023-09-13T12:59:00Z</cp:lastPrinted>
  <dcterms:created xsi:type="dcterms:W3CDTF">2023-09-13T12:59:00Z</dcterms:created>
  <dcterms:modified xsi:type="dcterms:W3CDTF">2023-09-13T12:59:00Z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3be8a613ce00c3fedf52b1cafac47d70540b339e5174367bf9163f3ce7bbd4d9</vt:lpwstr>
  </property>
</Properties>
</file>